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560" w:rsidRPr="00194C07" w:rsidRDefault="00A57560" w:rsidP="008B7D92">
      <w:pPr>
        <w:spacing w:after="0" w:line="360" w:lineRule="auto"/>
        <w:ind w:left="-142" w:firstLine="567"/>
        <w:jc w:val="center"/>
        <w:rPr>
          <w:rFonts w:ascii="Times New Roman" w:hAnsi="Times New Roman" w:cs="Times New Roman"/>
          <w:b/>
          <w:sz w:val="24"/>
          <w:szCs w:val="24"/>
          <w:lang w:val="ro-RO"/>
        </w:rPr>
      </w:pPr>
      <w:bookmarkStart w:id="0" w:name="_GoBack"/>
      <w:bookmarkEnd w:id="0"/>
      <w:r w:rsidRPr="00194C07">
        <w:rPr>
          <w:rFonts w:ascii="Times New Roman" w:hAnsi="Times New Roman" w:cs="Times New Roman"/>
          <w:b/>
          <w:sz w:val="24"/>
          <w:szCs w:val="24"/>
          <w:lang w:val="ro-RO"/>
        </w:rPr>
        <w:t>Raport cu privire la dezvoltarea socio-economică a raionului în anul 2018</w:t>
      </w:r>
    </w:p>
    <w:p w:rsidR="00A57560" w:rsidRPr="00194C07" w:rsidRDefault="00A57560" w:rsidP="008B7D92">
      <w:pPr>
        <w:spacing w:after="0" w:line="360" w:lineRule="auto"/>
        <w:ind w:left="-142" w:firstLine="567"/>
        <w:jc w:val="center"/>
        <w:rPr>
          <w:rFonts w:ascii="Times New Roman" w:hAnsi="Times New Roman" w:cs="Times New Roman"/>
          <w:b/>
          <w:sz w:val="24"/>
          <w:szCs w:val="24"/>
          <w:lang w:val="ro-RO"/>
        </w:rPr>
      </w:pPr>
      <w:r w:rsidRPr="00194C07">
        <w:rPr>
          <w:rFonts w:ascii="Times New Roman" w:hAnsi="Times New Roman" w:cs="Times New Roman"/>
          <w:b/>
          <w:sz w:val="24"/>
          <w:szCs w:val="24"/>
          <w:lang w:val="ro-RO"/>
        </w:rPr>
        <w:t>și realizarea planului de acțiuni pentru 2019 din Strategia de dezvoltare</w:t>
      </w:r>
    </w:p>
    <w:p w:rsidR="00A57560" w:rsidRPr="00194C07" w:rsidRDefault="00A57560" w:rsidP="008B7D92">
      <w:pPr>
        <w:spacing w:after="0" w:line="360" w:lineRule="auto"/>
        <w:ind w:left="-142" w:firstLine="567"/>
        <w:jc w:val="center"/>
        <w:rPr>
          <w:rFonts w:ascii="Times New Roman" w:hAnsi="Times New Roman" w:cs="Times New Roman"/>
          <w:b/>
          <w:sz w:val="24"/>
          <w:szCs w:val="24"/>
          <w:lang w:val="ro-RO"/>
        </w:rPr>
      </w:pPr>
      <w:r w:rsidRPr="00194C07">
        <w:rPr>
          <w:rFonts w:ascii="Times New Roman" w:hAnsi="Times New Roman" w:cs="Times New Roman"/>
          <w:b/>
          <w:sz w:val="24"/>
          <w:szCs w:val="24"/>
          <w:lang w:val="ro-RO"/>
        </w:rPr>
        <w:t>a raionului Rîșcani pentru peioada 2016-2020</w:t>
      </w:r>
    </w:p>
    <w:p w:rsidR="00421332" w:rsidRPr="00194C07" w:rsidRDefault="00421332" w:rsidP="008B7D92">
      <w:pPr>
        <w:spacing w:after="0" w:line="360" w:lineRule="auto"/>
        <w:ind w:left="-142" w:firstLine="567"/>
        <w:jc w:val="both"/>
        <w:rPr>
          <w:rFonts w:ascii="Times New Roman" w:hAnsi="Times New Roman" w:cs="Times New Roman"/>
          <w:sz w:val="24"/>
          <w:szCs w:val="24"/>
          <w:lang w:val="ro-RO"/>
        </w:rPr>
      </w:pPr>
    </w:p>
    <w:p w:rsidR="00A57560" w:rsidRPr="00194C07" w:rsidRDefault="00A57560" w:rsidP="008B7D92">
      <w:pPr>
        <w:spacing w:after="0" w:line="360" w:lineRule="auto"/>
        <w:ind w:left="-142" w:firstLine="567"/>
        <w:jc w:val="both"/>
        <w:rPr>
          <w:rFonts w:ascii="Times New Roman" w:hAnsi="Times New Roman" w:cs="Times New Roman"/>
          <w:b/>
          <w:sz w:val="24"/>
          <w:szCs w:val="24"/>
          <w:lang w:val="ro-RO"/>
        </w:rPr>
      </w:pPr>
      <w:r w:rsidRPr="00194C07">
        <w:rPr>
          <w:rFonts w:ascii="Times New Roman" w:hAnsi="Times New Roman" w:cs="Times New Roman"/>
          <w:sz w:val="24"/>
          <w:szCs w:val="24"/>
          <w:lang w:val="ro-RO"/>
        </w:rPr>
        <w:t>Planul de activitate al Consiliului Raional Râș</w:t>
      </w:r>
      <w:r w:rsidR="00524800" w:rsidRPr="00194C07">
        <w:rPr>
          <w:rFonts w:ascii="Times New Roman" w:hAnsi="Times New Roman" w:cs="Times New Roman"/>
          <w:sz w:val="24"/>
          <w:szCs w:val="24"/>
          <w:lang w:val="ro-RO"/>
        </w:rPr>
        <w:t>cani pentru anul 2018</w:t>
      </w:r>
      <w:r w:rsidRPr="00194C07">
        <w:rPr>
          <w:rFonts w:ascii="Times New Roman" w:hAnsi="Times New Roman" w:cs="Times New Roman"/>
          <w:sz w:val="24"/>
          <w:szCs w:val="24"/>
          <w:lang w:val="ro-RO"/>
        </w:rPr>
        <w:t xml:space="preserve"> a constituit un document anual de planificare strategică, care a asigurat implimentarea prevederilor </w:t>
      </w:r>
      <w:r w:rsidRPr="00194C07">
        <w:rPr>
          <w:rFonts w:ascii="Times New Roman" w:hAnsi="Times New Roman" w:cs="Times New Roman"/>
          <w:b/>
          <w:sz w:val="24"/>
          <w:szCs w:val="24"/>
          <w:lang w:val="ro-RO"/>
        </w:rPr>
        <w:t xml:space="preserve">Strategiei Socio Economice a Raionului Râșcani pentru perioada 2016-2020, </w:t>
      </w:r>
      <w:r w:rsidRPr="00194C07">
        <w:rPr>
          <w:rFonts w:ascii="Times New Roman" w:hAnsi="Times New Roman" w:cs="Times New Roman"/>
          <w:sz w:val="24"/>
          <w:szCs w:val="24"/>
          <w:lang w:val="ro-RO"/>
        </w:rPr>
        <w:t xml:space="preserve">Planul de acțiuni a Guvernului Republicii Moldova, Strategiei Nationale de dezvoltare </w:t>
      </w:r>
      <w:r w:rsidRPr="00194C07">
        <w:rPr>
          <w:rFonts w:ascii="Times New Roman" w:hAnsi="Times New Roman" w:cs="Times New Roman"/>
          <w:b/>
          <w:sz w:val="24"/>
          <w:szCs w:val="24"/>
          <w:lang w:val="ro-RO"/>
        </w:rPr>
        <w:t>”Moldova 2020”</w:t>
      </w:r>
      <w:r w:rsidRPr="00194C07">
        <w:rPr>
          <w:rFonts w:ascii="Times New Roman" w:hAnsi="Times New Roman" w:cs="Times New Roman"/>
          <w:sz w:val="24"/>
          <w:szCs w:val="24"/>
          <w:lang w:val="ro-RO"/>
        </w:rPr>
        <w:t xml:space="preserve"> Planurile Naționale de Acțiuni privind implimentarea </w:t>
      </w:r>
      <w:r w:rsidRPr="00194C07">
        <w:rPr>
          <w:rFonts w:ascii="Times New Roman" w:hAnsi="Times New Roman" w:cs="Times New Roman"/>
          <w:b/>
          <w:sz w:val="24"/>
          <w:szCs w:val="24"/>
          <w:lang w:val="ro-RO"/>
        </w:rPr>
        <w:t>Acordului de Asociere cu Uniunea Europeană.</w:t>
      </w:r>
    </w:p>
    <w:p w:rsidR="00A57560" w:rsidRPr="00194C07" w:rsidRDefault="00A57560" w:rsidP="008B7D92">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Traiul decent al fiecărui cetățean depinde de energia și munca depusă de conducere dar și de fiecare în parte, de unitate și responsabilitate, de intenția și efortul depus pentru a face cît mai multe lucruri folositoare.</w:t>
      </w:r>
    </w:p>
    <w:p w:rsidR="00A57560" w:rsidRPr="00194C07" w:rsidRDefault="00A57560" w:rsidP="008B7D92">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Doar în așa mod vom face față tuturor greutăților, vom rezolva cele mai dificile probleme, vom construi o societate modernă, liberă și prosperă, vom fi aproape de cetățeni și problemele lor. Tot ce am realizat în anul 2018 va fi un suport real pentru noi proiecte și activități de viitor. Am încercat să privim mai larg, să realizăm nu numai proiecte cu rezultat imediat, dar și proiecte ce vor avea un impact durbil. </w:t>
      </w:r>
    </w:p>
    <w:p w:rsidR="00A57560" w:rsidRPr="00194C07" w:rsidRDefault="00A57560" w:rsidP="008B7D92">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Mai mult ca atît raionul se dezvoltă programat și nu haotic, toate acțiunile întreprinse în această perioadă au vizat realizarea activităților din Politicile de Dezvoltare. </w:t>
      </w:r>
    </w:p>
    <w:p w:rsidR="00A57560" w:rsidRPr="00194C07" w:rsidRDefault="00A57560" w:rsidP="008B7D92">
      <w:pPr>
        <w:spacing w:after="0" w:line="360" w:lineRule="auto"/>
        <w:ind w:left="-142" w:firstLine="567"/>
        <w:jc w:val="both"/>
        <w:rPr>
          <w:rFonts w:ascii="Times New Roman" w:hAnsi="Times New Roman" w:cs="Times New Roman"/>
          <w:b/>
          <w:sz w:val="24"/>
          <w:szCs w:val="24"/>
          <w:lang w:val="ro-RO"/>
        </w:rPr>
      </w:pPr>
    </w:p>
    <w:p w:rsidR="00A57560" w:rsidRPr="00194C07" w:rsidRDefault="00A57560" w:rsidP="008B7D92">
      <w:pPr>
        <w:spacing w:after="0" w:line="360" w:lineRule="auto"/>
        <w:ind w:left="-142" w:firstLine="567"/>
        <w:jc w:val="both"/>
        <w:rPr>
          <w:rFonts w:ascii="Times New Roman" w:hAnsi="Times New Roman" w:cs="Times New Roman"/>
          <w:b/>
          <w:sz w:val="24"/>
          <w:szCs w:val="24"/>
          <w:lang w:val="ro-RO"/>
        </w:rPr>
      </w:pPr>
      <w:r w:rsidRPr="00194C07">
        <w:rPr>
          <w:rFonts w:ascii="Times New Roman" w:hAnsi="Times New Roman" w:cs="Times New Roman"/>
          <w:b/>
          <w:sz w:val="24"/>
          <w:szCs w:val="24"/>
          <w:lang w:val="ro-RO"/>
        </w:rPr>
        <w:t>Obiectivele trasate au fost:</w:t>
      </w:r>
    </w:p>
    <w:p w:rsidR="00A57560" w:rsidRPr="00194C07" w:rsidRDefault="00A57560" w:rsidP="008B7D92">
      <w:pPr>
        <w:pStyle w:val="a3"/>
        <w:numPr>
          <w:ilvl w:val="0"/>
          <w:numId w:val="1"/>
        </w:numPr>
        <w:spacing w:after="0" w:line="360" w:lineRule="auto"/>
        <w:ind w:left="-142" w:firstLine="567"/>
        <w:jc w:val="both"/>
        <w:rPr>
          <w:rFonts w:ascii="Times New Roman" w:hAnsi="Times New Roman" w:cs="Times New Roman"/>
          <w:b/>
          <w:sz w:val="24"/>
          <w:szCs w:val="24"/>
          <w:lang w:val="ro-RO"/>
        </w:rPr>
      </w:pPr>
      <w:r w:rsidRPr="00194C07">
        <w:rPr>
          <w:rFonts w:ascii="Times New Roman" w:hAnsi="Times New Roman" w:cs="Times New Roman"/>
          <w:sz w:val="24"/>
          <w:szCs w:val="24"/>
          <w:lang w:val="ro-RO"/>
        </w:rPr>
        <w:t>Administrația eficientă, dezvoltarea industrială, agricolă și comercială.</w:t>
      </w:r>
    </w:p>
    <w:p w:rsidR="00A57560" w:rsidRPr="00194C07" w:rsidRDefault="00A57560" w:rsidP="008B7D92">
      <w:pPr>
        <w:pStyle w:val="a3"/>
        <w:numPr>
          <w:ilvl w:val="0"/>
          <w:numId w:val="1"/>
        </w:numPr>
        <w:spacing w:after="0" w:line="360" w:lineRule="auto"/>
        <w:ind w:left="-142" w:firstLine="567"/>
        <w:jc w:val="both"/>
        <w:rPr>
          <w:rFonts w:ascii="Times New Roman" w:hAnsi="Times New Roman" w:cs="Times New Roman"/>
          <w:b/>
          <w:sz w:val="24"/>
          <w:szCs w:val="24"/>
          <w:lang w:val="ro-RO"/>
        </w:rPr>
      </w:pPr>
      <w:r w:rsidRPr="00194C07">
        <w:rPr>
          <w:rFonts w:ascii="Times New Roman" w:hAnsi="Times New Roman" w:cs="Times New Roman"/>
          <w:sz w:val="24"/>
          <w:szCs w:val="24"/>
          <w:lang w:val="ro-RO"/>
        </w:rPr>
        <w:t>Executarea bugetului raionului la capitolele venituri și cheltuieli, valorificarea investițiilor capitale de stat, locale și cele de granturi.</w:t>
      </w:r>
    </w:p>
    <w:p w:rsidR="00A57560" w:rsidRPr="00194C07" w:rsidRDefault="00A57560" w:rsidP="008B7D92">
      <w:pPr>
        <w:pStyle w:val="a3"/>
        <w:numPr>
          <w:ilvl w:val="0"/>
          <w:numId w:val="1"/>
        </w:numPr>
        <w:spacing w:after="0" w:line="360" w:lineRule="auto"/>
        <w:ind w:left="-142" w:firstLine="567"/>
        <w:jc w:val="both"/>
        <w:rPr>
          <w:rFonts w:ascii="Times New Roman" w:hAnsi="Times New Roman" w:cs="Times New Roman"/>
          <w:b/>
          <w:sz w:val="24"/>
          <w:szCs w:val="24"/>
          <w:lang w:val="ro-RO"/>
        </w:rPr>
      </w:pPr>
      <w:r w:rsidRPr="00194C07">
        <w:rPr>
          <w:rFonts w:ascii="Times New Roman" w:hAnsi="Times New Roman" w:cs="Times New Roman"/>
          <w:sz w:val="24"/>
          <w:szCs w:val="24"/>
          <w:lang w:val="ro-RO"/>
        </w:rPr>
        <w:t>Atragerea investițiilor în economie, sfera socială și alte domenii.</w:t>
      </w:r>
    </w:p>
    <w:p w:rsidR="00A57560" w:rsidRPr="00194C07" w:rsidRDefault="00A57560" w:rsidP="008B7D92">
      <w:pPr>
        <w:pStyle w:val="a3"/>
        <w:numPr>
          <w:ilvl w:val="0"/>
          <w:numId w:val="1"/>
        </w:numPr>
        <w:spacing w:after="0" w:line="360" w:lineRule="auto"/>
        <w:ind w:left="-142" w:firstLine="567"/>
        <w:jc w:val="both"/>
        <w:rPr>
          <w:rFonts w:ascii="Times New Roman" w:hAnsi="Times New Roman" w:cs="Times New Roman"/>
          <w:b/>
          <w:sz w:val="24"/>
          <w:szCs w:val="24"/>
          <w:lang w:val="ro-RO"/>
        </w:rPr>
      </w:pPr>
      <w:r w:rsidRPr="00194C07">
        <w:rPr>
          <w:rFonts w:ascii="Times New Roman" w:hAnsi="Times New Roman" w:cs="Times New Roman"/>
          <w:sz w:val="24"/>
          <w:szCs w:val="24"/>
          <w:lang w:val="ro-RO"/>
        </w:rPr>
        <w:t>Dezvoltarea infrastructurii.</w:t>
      </w:r>
    </w:p>
    <w:p w:rsidR="00A57560" w:rsidRPr="00194C07" w:rsidRDefault="00A57560" w:rsidP="008B7D92">
      <w:pPr>
        <w:pStyle w:val="a3"/>
        <w:numPr>
          <w:ilvl w:val="0"/>
          <w:numId w:val="1"/>
        </w:numPr>
        <w:spacing w:after="0" w:line="360" w:lineRule="auto"/>
        <w:ind w:left="-142" w:firstLine="567"/>
        <w:jc w:val="both"/>
        <w:rPr>
          <w:rFonts w:ascii="Times New Roman" w:hAnsi="Times New Roman" w:cs="Times New Roman"/>
          <w:b/>
          <w:sz w:val="24"/>
          <w:szCs w:val="24"/>
          <w:lang w:val="ro-RO"/>
        </w:rPr>
      </w:pPr>
      <w:r w:rsidRPr="00194C07">
        <w:rPr>
          <w:rFonts w:ascii="Times New Roman" w:hAnsi="Times New Roman" w:cs="Times New Roman"/>
          <w:sz w:val="24"/>
          <w:szCs w:val="24"/>
          <w:lang w:val="ro-RO"/>
        </w:rPr>
        <w:t>Educație, cultură și artă.</w:t>
      </w:r>
    </w:p>
    <w:p w:rsidR="00A57560" w:rsidRPr="00194C07" w:rsidRDefault="00A57560" w:rsidP="008B7D92">
      <w:pPr>
        <w:pStyle w:val="a3"/>
        <w:numPr>
          <w:ilvl w:val="0"/>
          <w:numId w:val="1"/>
        </w:numPr>
        <w:spacing w:after="0" w:line="360" w:lineRule="auto"/>
        <w:ind w:left="-142" w:firstLine="567"/>
        <w:jc w:val="both"/>
        <w:rPr>
          <w:rFonts w:ascii="Times New Roman" w:hAnsi="Times New Roman" w:cs="Times New Roman"/>
          <w:b/>
          <w:sz w:val="24"/>
          <w:szCs w:val="24"/>
          <w:lang w:val="ro-RO"/>
        </w:rPr>
      </w:pPr>
      <w:r w:rsidRPr="00194C07">
        <w:rPr>
          <w:rFonts w:ascii="Times New Roman" w:hAnsi="Times New Roman" w:cs="Times New Roman"/>
          <w:sz w:val="24"/>
          <w:szCs w:val="24"/>
          <w:lang w:val="ro-RO"/>
        </w:rPr>
        <w:t>Sănătate și asistență socială.</w:t>
      </w:r>
    </w:p>
    <w:p w:rsidR="00A57560" w:rsidRPr="00194C07" w:rsidRDefault="00A57560" w:rsidP="008B7D92">
      <w:pPr>
        <w:pStyle w:val="a3"/>
        <w:numPr>
          <w:ilvl w:val="0"/>
          <w:numId w:val="1"/>
        </w:numPr>
        <w:spacing w:after="0" w:line="360" w:lineRule="auto"/>
        <w:ind w:left="-142" w:firstLine="567"/>
        <w:jc w:val="both"/>
        <w:rPr>
          <w:rFonts w:ascii="Times New Roman" w:hAnsi="Times New Roman" w:cs="Times New Roman"/>
          <w:b/>
          <w:sz w:val="24"/>
          <w:szCs w:val="24"/>
          <w:lang w:val="ro-RO"/>
        </w:rPr>
      </w:pPr>
      <w:r w:rsidRPr="00194C07">
        <w:rPr>
          <w:rFonts w:ascii="Times New Roman" w:hAnsi="Times New Roman" w:cs="Times New Roman"/>
          <w:sz w:val="24"/>
          <w:szCs w:val="24"/>
          <w:lang w:val="ro-RO"/>
        </w:rPr>
        <w:t>Menținerea ordinii publice, situației ecologice și epidemiologice.</w:t>
      </w:r>
    </w:p>
    <w:p w:rsidR="00A57560" w:rsidRPr="00194C07" w:rsidRDefault="00A57560" w:rsidP="008B7D92">
      <w:pPr>
        <w:spacing w:after="0" w:line="360" w:lineRule="auto"/>
        <w:ind w:left="-142" w:firstLine="567"/>
        <w:jc w:val="both"/>
        <w:rPr>
          <w:rFonts w:ascii="Times New Roman" w:hAnsi="Times New Roman" w:cs="Times New Roman"/>
          <w:sz w:val="24"/>
          <w:szCs w:val="24"/>
          <w:lang w:val="ro-RO"/>
        </w:rPr>
      </w:pPr>
    </w:p>
    <w:p w:rsidR="00391C3F" w:rsidRPr="00194C07" w:rsidRDefault="00391C3F" w:rsidP="008B7D92">
      <w:pPr>
        <w:spacing w:after="0" w:line="360" w:lineRule="auto"/>
        <w:ind w:left="-142" w:firstLine="567"/>
        <w:jc w:val="both"/>
        <w:rPr>
          <w:rFonts w:ascii="Times New Roman" w:hAnsi="Times New Roman" w:cs="Times New Roman"/>
          <w:sz w:val="24"/>
          <w:szCs w:val="24"/>
          <w:lang w:val="ro-RO"/>
        </w:rPr>
      </w:pPr>
    </w:p>
    <w:p w:rsidR="00391C3F" w:rsidRPr="00194C07" w:rsidRDefault="00391C3F" w:rsidP="008B7D92">
      <w:pPr>
        <w:spacing w:after="0" w:line="360" w:lineRule="auto"/>
        <w:ind w:left="-142" w:firstLine="567"/>
        <w:jc w:val="both"/>
        <w:rPr>
          <w:rFonts w:ascii="Times New Roman" w:hAnsi="Times New Roman" w:cs="Times New Roman"/>
          <w:sz w:val="24"/>
          <w:szCs w:val="24"/>
          <w:lang w:val="ro-RO"/>
        </w:rPr>
      </w:pPr>
    </w:p>
    <w:p w:rsidR="001D7126" w:rsidRPr="00194C07" w:rsidRDefault="001D7126" w:rsidP="008B7D92">
      <w:pPr>
        <w:spacing w:after="0" w:line="360" w:lineRule="auto"/>
        <w:ind w:left="-142" w:firstLine="567"/>
        <w:jc w:val="both"/>
        <w:rPr>
          <w:rFonts w:ascii="Times New Roman" w:hAnsi="Times New Roman" w:cs="Times New Roman"/>
          <w:sz w:val="24"/>
          <w:szCs w:val="24"/>
          <w:lang w:val="ro-RO"/>
        </w:rPr>
      </w:pPr>
    </w:p>
    <w:p w:rsidR="001D7126" w:rsidRPr="00194C07" w:rsidRDefault="001D7126" w:rsidP="008B7D92">
      <w:pPr>
        <w:spacing w:after="0" w:line="360" w:lineRule="auto"/>
        <w:ind w:left="-142" w:firstLine="567"/>
        <w:jc w:val="both"/>
        <w:rPr>
          <w:rFonts w:ascii="Times New Roman" w:hAnsi="Times New Roman" w:cs="Times New Roman"/>
          <w:sz w:val="24"/>
          <w:szCs w:val="24"/>
          <w:lang w:val="ro-RO"/>
        </w:rPr>
      </w:pPr>
    </w:p>
    <w:p w:rsidR="001D7126" w:rsidRPr="00194C07" w:rsidRDefault="001D7126" w:rsidP="008B7D92">
      <w:pPr>
        <w:spacing w:after="0" w:line="360" w:lineRule="auto"/>
        <w:ind w:left="-142" w:firstLine="567"/>
        <w:jc w:val="both"/>
        <w:rPr>
          <w:rFonts w:ascii="Times New Roman" w:hAnsi="Times New Roman" w:cs="Times New Roman"/>
          <w:sz w:val="24"/>
          <w:szCs w:val="24"/>
          <w:lang w:val="ro-RO"/>
        </w:rPr>
      </w:pPr>
    </w:p>
    <w:p w:rsidR="00A57560" w:rsidRPr="00194C07" w:rsidRDefault="00A57560" w:rsidP="008B7D92">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lastRenderedPageBreak/>
        <w:t>Mă voi strădui foarte succint să vă informez în ce măsură am reușit să atingem îndeplinirea acestor obiective.</w:t>
      </w:r>
    </w:p>
    <w:p w:rsidR="00A57560" w:rsidRPr="00194C07" w:rsidRDefault="00A57560" w:rsidP="008B7D92">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Mai întîi ce reprezintă la 01.01.2018 raionul Râșcani. Suprafața totală a raionului constituie 93.603 mii ha, inclusiv terenuri agricole 76.4 mii ha, terenuri arabile 58.4 mii ha, livezi 3.8 mii ha, vii 0.4 mii ha, nucari 678.8 ha, păduri 6.37 mii ha, suprafețe acvatice 4.2 mii ha, alte terenuri 0.9 mii ha.</w:t>
      </w:r>
    </w:p>
    <w:p w:rsidR="00A57560" w:rsidRPr="00194C07" w:rsidRDefault="00A57560" w:rsidP="008B7D92">
      <w:pPr>
        <w:pStyle w:val="a3"/>
        <w:numPr>
          <w:ilvl w:val="0"/>
          <w:numId w:val="2"/>
        </w:num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P</w:t>
      </w:r>
      <w:r w:rsidR="00391C3F" w:rsidRPr="00194C07">
        <w:rPr>
          <w:rFonts w:ascii="Times New Roman" w:hAnsi="Times New Roman" w:cs="Times New Roman"/>
          <w:sz w:val="24"/>
          <w:szCs w:val="24"/>
          <w:lang w:val="ro-RO"/>
        </w:rPr>
        <w:t>opulația raionului la 01.01.2018</w:t>
      </w:r>
      <w:r w:rsidRPr="00194C07">
        <w:rPr>
          <w:rFonts w:ascii="Times New Roman" w:hAnsi="Times New Roman" w:cs="Times New Roman"/>
          <w:sz w:val="24"/>
          <w:szCs w:val="24"/>
          <w:lang w:val="ro-RO"/>
        </w:rPr>
        <w:t xml:space="preserve"> constituie 67.9 mii oameni.</w:t>
      </w:r>
    </w:p>
    <w:p w:rsidR="00A57560" w:rsidRPr="00194C07" w:rsidRDefault="00A57560" w:rsidP="008B7D92">
      <w:pPr>
        <w:pStyle w:val="a3"/>
        <w:numPr>
          <w:ilvl w:val="0"/>
          <w:numId w:val="3"/>
        </w:num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Ponderea populației rurale constituie 78% și urbane 22%.</w:t>
      </w:r>
    </w:p>
    <w:p w:rsidR="00A57560" w:rsidRPr="00194C07" w:rsidRDefault="00A57560" w:rsidP="008B7D92">
      <w:pPr>
        <w:pStyle w:val="a3"/>
        <w:numPr>
          <w:ilvl w:val="0"/>
          <w:numId w:val="3"/>
        </w:num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În raion activează </w:t>
      </w:r>
      <w:r w:rsidR="00391C3F" w:rsidRPr="00194C07">
        <w:rPr>
          <w:rFonts w:ascii="Times New Roman" w:hAnsi="Times New Roman" w:cs="Times New Roman"/>
          <w:sz w:val="24"/>
          <w:szCs w:val="24"/>
          <w:lang w:val="ro-RO"/>
        </w:rPr>
        <w:t xml:space="preserve"> 4581 agenți economici.</w:t>
      </w:r>
    </w:p>
    <w:p w:rsidR="00A57560" w:rsidRPr="00194C07" w:rsidRDefault="00A57560" w:rsidP="008B7D92">
      <w:pPr>
        <w:pStyle w:val="a3"/>
        <w:numPr>
          <w:ilvl w:val="0"/>
          <w:numId w:val="3"/>
        </w:num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Potențialul economic al raionului constituie în jur e 1.7 miliarde lei.</w:t>
      </w:r>
    </w:p>
    <w:p w:rsidR="00A57560" w:rsidRPr="00194C07" w:rsidRDefault="00A57560" w:rsidP="008B7D92">
      <w:pPr>
        <w:pStyle w:val="a3"/>
        <w:numPr>
          <w:ilvl w:val="0"/>
          <w:numId w:val="3"/>
        </w:num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Ponderea ramurii agricole constituie 74%, industrie 7.5%</w:t>
      </w:r>
    </w:p>
    <w:p w:rsidR="00A57560" w:rsidRPr="00194C07" w:rsidRDefault="00A57560" w:rsidP="008B7D92">
      <w:pPr>
        <w:spacing w:after="0" w:line="360" w:lineRule="auto"/>
        <w:ind w:left="-142" w:firstLine="567"/>
        <w:jc w:val="both"/>
        <w:rPr>
          <w:rFonts w:ascii="Times New Roman" w:hAnsi="Times New Roman" w:cs="Times New Roman"/>
          <w:b/>
          <w:sz w:val="24"/>
          <w:szCs w:val="24"/>
          <w:lang w:val="ro-RO"/>
        </w:rPr>
      </w:pPr>
    </w:p>
    <w:p w:rsidR="00EF0475" w:rsidRPr="00194C07" w:rsidRDefault="00EF0475" w:rsidP="008B7D92">
      <w:pPr>
        <w:spacing w:line="360" w:lineRule="auto"/>
        <w:ind w:left="-142"/>
        <w:jc w:val="both"/>
        <w:rPr>
          <w:rFonts w:ascii="Times New Roman" w:hAnsi="Times New Roman" w:cs="Times New Roman"/>
          <w:sz w:val="24"/>
          <w:szCs w:val="24"/>
          <w:lang w:val="ro-RO"/>
        </w:rPr>
      </w:pPr>
    </w:p>
    <w:p w:rsidR="00A57560" w:rsidRPr="00194C07" w:rsidRDefault="00A57560" w:rsidP="008B7D92">
      <w:pPr>
        <w:spacing w:after="0" w:line="360" w:lineRule="auto"/>
        <w:ind w:left="-142" w:firstLine="567"/>
        <w:jc w:val="center"/>
        <w:rPr>
          <w:rFonts w:ascii="Times New Roman" w:hAnsi="Times New Roman" w:cs="Times New Roman"/>
          <w:b/>
          <w:sz w:val="24"/>
          <w:szCs w:val="24"/>
          <w:lang w:val="ro-RO"/>
        </w:rPr>
      </w:pPr>
      <w:r w:rsidRPr="00194C07">
        <w:rPr>
          <w:rFonts w:ascii="Times New Roman" w:hAnsi="Times New Roman" w:cs="Times New Roman"/>
          <w:b/>
          <w:sz w:val="24"/>
          <w:szCs w:val="24"/>
          <w:lang w:val="ro-RO"/>
        </w:rPr>
        <w:t>Stimaţi consilieri!</w:t>
      </w:r>
    </w:p>
    <w:p w:rsidR="00A57560" w:rsidRPr="00194C07" w:rsidRDefault="00A57560" w:rsidP="008B7D92">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Ca şef al administraţiei publice raionale, Preşedintele raionului Rîşcani răspunde de buna funcţionare a compartimentelor de specialitate din aparatul Preşedintelui, precum şi a serviciilor publice de specialitate şi a instituţiilor subordonate. Reprezintă raionul în relaţii cu celelalte autorităţi publice, cu persoane fizice şi juridice din ţară şi parteneri din străinătate.</w:t>
      </w:r>
    </w:p>
    <w:p w:rsidR="005F38C8" w:rsidRPr="00194C07" w:rsidRDefault="005F38C8" w:rsidP="008B7D92">
      <w:pPr>
        <w:spacing w:line="360" w:lineRule="auto"/>
        <w:ind w:left="-142" w:firstLine="567"/>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Ca şef al administraţiei publice raionale, Preşedintele raionului Rîşcani răspunde de buna funcţionare a compartimentelor de specialitate din aparatul Preşedintelui, precum şi a serviciilor publice de specialitate şi a instituţiilor subordonate. Reprezintă raionul în relaţii cu celelalte autorităţi publice, cu persoane fizice şi juridice din ţară şi parteneri din străinătate.</w:t>
      </w:r>
    </w:p>
    <w:p w:rsidR="005F38C8" w:rsidRPr="00194C07" w:rsidRDefault="005F38C8" w:rsidP="008B7D92">
      <w:pPr>
        <w:spacing w:line="360" w:lineRule="auto"/>
        <w:ind w:left="-142" w:firstLine="567"/>
        <w:jc w:val="both"/>
        <w:rPr>
          <w:rFonts w:ascii="Times New Roman" w:eastAsia="Calibri" w:hAnsi="Times New Roman" w:cs="Times New Roman"/>
          <w:b/>
          <w:sz w:val="24"/>
          <w:szCs w:val="24"/>
          <w:lang w:val="ro-RO"/>
        </w:rPr>
      </w:pPr>
      <w:r w:rsidRPr="00194C07">
        <w:rPr>
          <w:rFonts w:ascii="Times New Roman" w:eastAsia="Calibri" w:hAnsi="Times New Roman" w:cs="Times New Roman"/>
          <w:sz w:val="24"/>
          <w:szCs w:val="24"/>
          <w:lang w:val="ro-RO"/>
        </w:rPr>
        <w:t xml:space="preserve">În anul 2018, Consiliul Raional ca autoritate deliberativă s-a întrunit, la iniţiativa preşedintelui, în 5 şedinţe ordinare şi 3 şedinţe extraordinare. În cele 8 şedinţe ale Consiliului Raional au fost elaborate şi adoptate un </w:t>
      </w:r>
      <w:r w:rsidRPr="00194C07">
        <w:rPr>
          <w:rFonts w:ascii="Times New Roman" w:eastAsia="Calibri" w:hAnsi="Times New Roman" w:cs="Times New Roman"/>
          <w:b/>
          <w:sz w:val="24"/>
          <w:szCs w:val="24"/>
          <w:lang w:val="ro-RO"/>
        </w:rPr>
        <w:t>număr de 119 proiecte de decizii</w:t>
      </w:r>
      <w:r w:rsidRPr="00194C07">
        <w:rPr>
          <w:rFonts w:ascii="Times New Roman" w:eastAsia="Calibri" w:hAnsi="Times New Roman" w:cs="Times New Roman"/>
          <w:sz w:val="24"/>
          <w:szCs w:val="24"/>
          <w:lang w:val="ro-RO"/>
        </w:rPr>
        <w:t xml:space="preserve">. Inclusiv pe domenii: </w:t>
      </w:r>
      <w:r w:rsidRPr="00194C07">
        <w:rPr>
          <w:rFonts w:ascii="Times New Roman" w:eastAsia="Calibri" w:hAnsi="Times New Roman" w:cs="Times New Roman"/>
          <w:b/>
          <w:sz w:val="24"/>
          <w:szCs w:val="24"/>
          <w:lang w:val="ro-RO"/>
        </w:rPr>
        <w:t>Economic 48, Social 61, Altele 10.</w:t>
      </w:r>
    </w:p>
    <w:p w:rsidR="005F38C8" w:rsidRPr="00194C07" w:rsidRDefault="005F38C8" w:rsidP="008B7D92">
      <w:pPr>
        <w:spacing w:line="360" w:lineRule="auto"/>
        <w:ind w:left="-142" w:firstLine="567"/>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În executarea atribuţiilor cu care este investit preşedintele raionului în anul 2018 au fost emise 219 de dispoziţii de bază, 296 dispoziţii de personal. La secretariat au parvenit 1841 scrisori, de ieşire 649.</w:t>
      </w:r>
    </w:p>
    <w:p w:rsidR="005F38C8" w:rsidRPr="00194C07" w:rsidRDefault="005F38C8" w:rsidP="008B7D92">
      <w:pPr>
        <w:spacing w:line="360" w:lineRule="auto"/>
        <w:ind w:left="-142" w:firstLine="567"/>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 xml:space="preserve">Privind examinarea petiţiilor cetăţenilor, adresate Preşedintelui raionului Rîşcani în perioada anului 2018 au fost </w:t>
      </w:r>
      <w:r w:rsidRPr="00194C07">
        <w:rPr>
          <w:rFonts w:ascii="Times New Roman" w:eastAsia="Calibri" w:hAnsi="Times New Roman" w:cs="Times New Roman"/>
          <w:sz w:val="24"/>
          <w:szCs w:val="24"/>
          <w:u w:val="single"/>
          <w:lang w:val="ro-RO"/>
        </w:rPr>
        <w:t>137</w:t>
      </w:r>
      <w:r w:rsidRPr="00194C07">
        <w:rPr>
          <w:rFonts w:ascii="Times New Roman" w:eastAsia="Calibri" w:hAnsi="Times New Roman" w:cs="Times New Roman"/>
          <w:sz w:val="24"/>
          <w:szCs w:val="24"/>
          <w:lang w:val="ro-RO"/>
        </w:rPr>
        <w:t xml:space="preserve"> petiţii. </w:t>
      </w:r>
    </w:p>
    <w:p w:rsidR="005F38C8" w:rsidRPr="00194C07" w:rsidRDefault="005F38C8" w:rsidP="008B7D92">
      <w:pPr>
        <w:spacing w:line="360" w:lineRule="auto"/>
        <w:ind w:left="-142" w:firstLine="567"/>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Analiza conţinutului adresărilor cetăţenilor denotă diversitatea tematicii problemelor abordate, fiind menţionate problemele stringente ce reflectă situaţia social economică din raion.</w:t>
      </w:r>
    </w:p>
    <w:p w:rsidR="005F38C8" w:rsidRPr="00194C07" w:rsidRDefault="005F38C8" w:rsidP="008B7D92">
      <w:pPr>
        <w:spacing w:line="360" w:lineRule="auto"/>
        <w:ind w:left="-142" w:firstLine="567"/>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lastRenderedPageBreak/>
        <w:t>La examinarea petiţiilor se atrage o deosebită atenţie la calitatea răspunsurilor. Examinarea se efectuiază de către specialiştii din domeniu, persoane competente cu ieşire în teritoriu. Se prezintă răspunsuri argumentate cu propuneri concrete de soluţionare, referindu-se la legislaţia în vigoare conform tematicii abordate.</w:t>
      </w:r>
    </w:p>
    <w:p w:rsidR="005F38C8" w:rsidRPr="00194C07" w:rsidRDefault="005F38C8" w:rsidP="008B7D92">
      <w:pPr>
        <w:spacing w:line="360" w:lineRule="auto"/>
        <w:ind w:left="-142" w:firstLine="567"/>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 xml:space="preserve">Cît priveşte audienţa cetăţenilor conform dispoziţiei nr.27  din 12.01.2009 „ Cu  privire la organizarea audienţei” primirea cetăţenilor se organizează În zilele de luni, marţi şi joi între orele 08:00 – 13:00. Evidenţa audienţei cetăţenilor, a problemelor abordate sânt înregistrate în registru pentru audienţa cetăţenilor. Pe parcursul anului 2018 au fost primiţi în audienţă de către Preşedintele raionului </w:t>
      </w:r>
      <w:r w:rsidRPr="00194C07">
        <w:rPr>
          <w:rFonts w:ascii="Times New Roman" w:eastAsia="Calibri" w:hAnsi="Times New Roman" w:cs="Times New Roman"/>
          <w:sz w:val="24"/>
          <w:szCs w:val="24"/>
          <w:u w:val="single"/>
          <w:lang w:val="ro-RO"/>
        </w:rPr>
        <w:t xml:space="preserve">75 </w:t>
      </w:r>
      <w:r w:rsidRPr="00194C07">
        <w:rPr>
          <w:rFonts w:ascii="Times New Roman" w:eastAsia="Calibri" w:hAnsi="Times New Roman" w:cs="Times New Roman"/>
          <w:sz w:val="24"/>
          <w:szCs w:val="24"/>
          <w:lang w:val="ro-RO"/>
        </w:rPr>
        <w:t xml:space="preserve">de cetăţeni. </w:t>
      </w:r>
    </w:p>
    <w:p w:rsidR="00A57560" w:rsidRPr="00194C07" w:rsidRDefault="00A57560" w:rsidP="008B7D92">
      <w:pPr>
        <w:spacing w:after="0" w:line="360" w:lineRule="auto"/>
        <w:ind w:left="-142"/>
        <w:jc w:val="center"/>
        <w:rPr>
          <w:rFonts w:ascii="Times New Roman" w:hAnsi="Times New Roman" w:cs="Times New Roman"/>
          <w:b/>
          <w:sz w:val="24"/>
          <w:szCs w:val="24"/>
          <w:lang w:val="ro-RO"/>
        </w:rPr>
      </w:pPr>
      <w:r w:rsidRPr="00194C07">
        <w:rPr>
          <w:rFonts w:ascii="Times New Roman" w:hAnsi="Times New Roman" w:cs="Times New Roman"/>
          <w:b/>
          <w:sz w:val="24"/>
          <w:szCs w:val="24"/>
          <w:lang w:val="ro-RO"/>
        </w:rPr>
        <w:t>Investiții capitale</w:t>
      </w:r>
    </w:p>
    <w:p w:rsidR="00A57560" w:rsidRPr="00194C07" w:rsidRDefault="00A57560" w:rsidP="008B7D92">
      <w:pPr>
        <w:spacing w:after="0" w:line="360" w:lineRule="auto"/>
        <w:ind w:left="-142" w:firstLine="360"/>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Investițiile capitale constituie o verigă importantă  în dezvoltarea social-economică a raionului. În anul 2018 de referință au fost efectuate un șir de lucrări în domeniul construcțiilor care au adus la îmbunătățirea activității obiectelor de menire socială în raion.</w:t>
      </w:r>
    </w:p>
    <w:p w:rsidR="000A2873" w:rsidRPr="00194C07" w:rsidRDefault="00A57560" w:rsidP="008B7D92">
      <w:pPr>
        <w:spacing w:after="0" w:line="360" w:lineRule="auto"/>
        <w:ind w:left="-142" w:firstLine="360"/>
        <w:jc w:val="both"/>
        <w:rPr>
          <w:rFonts w:ascii="Times New Roman" w:hAnsi="Times New Roman" w:cs="Times New Roman"/>
          <w:sz w:val="24"/>
          <w:szCs w:val="24"/>
          <w:highlight w:val="yellow"/>
          <w:lang w:val="ro-RO"/>
        </w:rPr>
      </w:pPr>
      <w:r w:rsidRPr="00194C07">
        <w:rPr>
          <w:rFonts w:ascii="Times New Roman" w:hAnsi="Times New Roman" w:cs="Times New Roman"/>
          <w:sz w:val="24"/>
          <w:szCs w:val="24"/>
          <w:lang w:val="ro-RO"/>
        </w:rPr>
        <w:t xml:space="preserve">În pofida bugetului auster, totuși agenții economici din teritoriu și și instituțiile din subordine au reușit să investească în ramurile economiei și sociale ale raionului. Din cadrul tuturor surselor de finanțare au fost efectuate lucrări </w:t>
      </w:r>
      <w:r w:rsidRPr="00194C07">
        <w:rPr>
          <w:rFonts w:ascii="Times New Roman" w:hAnsi="Times New Roman" w:cs="Times New Roman"/>
          <w:sz w:val="24"/>
          <w:szCs w:val="24"/>
          <w:highlight w:val="yellow"/>
          <w:lang w:val="ro-RO"/>
        </w:rPr>
        <w:t>de construcții, reparații și modernizare în sumă de</w:t>
      </w:r>
      <w:r w:rsidR="000A2873" w:rsidRPr="00194C07">
        <w:rPr>
          <w:rFonts w:ascii="Times New Roman" w:hAnsi="Times New Roman" w:cs="Times New Roman"/>
          <w:sz w:val="24"/>
          <w:szCs w:val="24"/>
          <w:highlight w:val="yellow"/>
          <w:lang w:val="ro-RO"/>
        </w:rPr>
        <w:t>:</w:t>
      </w:r>
      <w:r w:rsidRPr="00194C07">
        <w:rPr>
          <w:rFonts w:ascii="Times New Roman" w:hAnsi="Times New Roman" w:cs="Times New Roman"/>
          <w:sz w:val="24"/>
          <w:szCs w:val="24"/>
          <w:highlight w:val="yellow"/>
          <w:lang w:val="ro-RO"/>
        </w:rPr>
        <w:t xml:space="preserve"> </w:t>
      </w:r>
    </w:p>
    <w:p w:rsidR="00A57560" w:rsidRPr="00194C07" w:rsidRDefault="006A106D" w:rsidP="008B7D92">
      <w:pPr>
        <w:spacing w:after="0" w:line="360" w:lineRule="auto"/>
        <w:ind w:left="-142" w:firstLine="360"/>
        <w:jc w:val="both"/>
        <w:rPr>
          <w:rFonts w:ascii="Times New Roman" w:hAnsi="Times New Roman" w:cs="Times New Roman"/>
          <w:sz w:val="24"/>
          <w:szCs w:val="24"/>
          <w:highlight w:val="yellow"/>
          <w:lang w:val="ro-RO"/>
        </w:rPr>
      </w:pPr>
      <w:r w:rsidRPr="00194C07">
        <w:rPr>
          <w:rFonts w:ascii="Times New Roman" w:hAnsi="Times New Roman" w:cs="Times New Roman"/>
          <w:sz w:val="24"/>
          <w:szCs w:val="24"/>
          <w:highlight w:val="yellow"/>
          <w:lang w:val="ro-RO"/>
        </w:rPr>
        <w:t>___________</w:t>
      </w:r>
      <w:r w:rsidR="00A57560" w:rsidRPr="00194C07">
        <w:rPr>
          <w:rFonts w:ascii="Times New Roman" w:hAnsi="Times New Roman" w:cs="Times New Roman"/>
          <w:sz w:val="24"/>
          <w:szCs w:val="24"/>
          <w:highlight w:val="yellow"/>
          <w:lang w:val="ro-RO"/>
        </w:rPr>
        <w:t>mii lei.</w:t>
      </w:r>
      <w:r w:rsidR="00E227C3" w:rsidRPr="00194C07">
        <w:rPr>
          <w:rFonts w:ascii="Times New Roman" w:hAnsi="Times New Roman" w:cs="Times New Roman"/>
          <w:sz w:val="24"/>
          <w:szCs w:val="24"/>
          <w:highlight w:val="yellow"/>
          <w:lang w:val="ro-RO"/>
        </w:rPr>
        <w:t xml:space="preserve"> </w:t>
      </w:r>
    </w:p>
    <w:p w:rsidR="006B1E1F" w:rsidRPr="00194C07" w:rsidRDefault="006B1E1F" w:rsidP="006B1E1F">
      <w:pPr>
        <w:spacing w:after="0" w:line="360" w:lineRule="auto"/>
        <w:ind w:firstLine="567"/>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Din componenta </w:t>
      </w:r>
      <w:r w:rsidR="00E227C3" w:rsidRPr="00194C07">
        <w:rPr>
          <w:rFonts w:ascii="Times New Roman" w:hAnsi="Times New Roman" w:cs="Times New Roman"/>
          <w:sz w:val="24"/>
          <w:szCs w:val="24"/>
          <w:lang w:val="ro-RO"/>
        </w:rPr>
        <w:t xml:space="preserve"> raional</w:t>
      </w:r>
      <w:r w:rsidRPr="00194C07">
        <w:rPr>
          <w:rFonts w:ascii="Times New Roman" w:hAnsi="Times New Roman" w:cs="Times New Roman"/>
          <w:sz w:val="24"/>
          <w:szCs w:val="24"/>
          <w:lang w:val="ro-RO"/>
        </w:rPr>
        <w:t>ă</w:t>
      </w:r>
      <w:r w:rsidR="00E227C3" w:rsidRPr="00194C07">
        <w:rPr>
          <w:rFonts w:ascii="Times New Roman" w:hAnsi="Times New Roman" w:cs="Times New Roman"/>
          <w:sz w:val="24"/>
          <w:szCs w:val="24"/>
          <w:lang w:val="ro-RO"/>
        </w:rPr>
        <w:t xml:space="preserve"> pentru reparații capitale </w:t>
      </w:r>
      <w:r w:rsidRPr="00194C07">
        <w:rPr>
          <w:rFonts w:ascii="Times New Roman" w:hAnsi="Times New Roman" w:cs="Times New Roman"/>
          <w:sz w:val="24"/>
          <w:szCs w:val="24"/>
          <w:lang w:val="ro-RO"/>
        </w:rPr>
        <w:t xml:space="preserve">au fost alocate 2828,4 mii lei </w:t>
      </w:r>
      <w:r w:rsidR="00E227C3" w:rsidRPr="00194C07">
        <w:rPr>
          <w:rFonts w:ascii="Times New Roman" w:hAnsi="Times New Roman" w:cs="Times New Roman"/>
          <w:sz w:val="24"/>
          <w:szCs w:val="24"/>
          <w:lang w:val="ro-RO"/>
        </w:rPr>
        <w:t>pentru reparația sălilor de sport  din gim. Borosenii noi, gim. Hiliuți</w:t>
      </w:r>
      <w:r w:rsidRPr="00194C07">
        <w:rPr>
          <w:rFonts w:ascii="Times New Roman" w:hAnsi="Times New Roman" w:cs="Times New Roman"/>
          <w:sz w:val="24"/>
          <w:szCs w:val="24"/>
          <w:lang w:val="ro-RO"/>
        </w:rPr>
        <w:t>, „L.Gherman” Zăicani; l.t „D. Cantemir” Rîşcani; gim. Cucuieţii Vechi; p/u reparaţia blocului sanitar din gim.Hiliuţi, p/u reparaţia sitemului de încălzire din l.t „D. Cantemir” Rîşcani; p/u lucrări de reparaţii a nodului sanitar din gim.Gălăşeni; p/u reparaţia podelelor în săli de clasa din l.t Corlăteni.</w:t>
      </w:r>
    </w:p>
    <w:p w:rsidR="00BE1BF5" w:rsidRPr="00194C07" w:rsidRDefault="00BE1BF5" w:rsidP="008B7D92">
      <w:pPr>
        <w:spacing w:after="0" w:line="360" w:lineRule="auto"/>
        <w:ind w:left="-142" w:firstLine="360"/>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Un obiectiv important în investițiile capitale îl constituie eficiența energetică.</w:t>
      </w:r>
    </w:p>
    <w:p w:rsidR="00A57560" w:rsidRPr="00194C07" w:rsidRDefault="000901DC" w:rsidP="008B7D92">
      <w:pPr>
        <w:spacing w:after="0" w:line="360" w:lineRule="auto"/>
        <w:ind w:left="-142" w:firstLine="360"/>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Prin Fondul de Eficiență Energetică au fost finisate lucrările la Reparația capitală a liceului teoretic S.Lucaci or.Costești în sumă de 18 945 500 lei. În or Rîșcani s-a investit în Centrul Multifuncțional Renașterii în sumă 708 517, 21 lei. În proces de modernizare se află și  tîmplăria exterioară de la Liceul Teoretic D.Cantemir din or.Rîșcani în sumă de 1 749 995 lei</w:t>
      </w:r>
      <w:r w:rsidR="00964E9E" w:rsidRPr="00194C07">
        <w:rPr>
          <w:rFonts w:ascii="Times New Roman" w:hAnsi="Times New Roman" w:cs="Times New Roman"/>
          <w:sz w:val="24"/>
          <w:szCs w:val="24"/>
          <w:lang w:val="ro-RO"/>
        </w:rPr>
        <w:t>.</w:t>
      </w:r>
      <w:r w:rsidR="006B1E1F" w:rsidRPr="00194C07">
        <w:rPr>
          <w:rFonts w:ascii="Times New Roman" w:hAnsi="Times New Roman" w:cs="Times New Roman"/>
          <w:sz w:val="24"/>
          <w:szCs w:val="24"/>
          <w:lang w:val="ro-RO"/>
        </w:rPr>
        <w:t xml:space="preserve"> </w:t>
      </w:r>
      <w:r w:rsidR="006B1E1F" w:rsidRPr="00194C07">
        <w:rPr>
          <w:rFonts w:ascii="Times New Roman" w:hAnsi="Times New Roman" w:cs="Times New Roman"/>
          <w:sz w:val="24"/>
          <w:szCs w:val="24"/>
          <w:highlight w:val="yellow"/>
          <w:lang w:val="ro-RO"/>
        </w:rPr>
        <w:t>În cadrul proiectului ”Cluster Prut” Îmbunătățirea serviciilor de alimentare cu apă și canali</w:t>
      </w:r>
      <w:r w:rsidR="00FB392B">
        <w:rPr>
          <w:rFonts w:ascii="Times New Roman" w:hAnsi="Times New Roman" w:cs="Times New Roman"/>
          <w:sz w:val="24"/>
          <w:szCs w:val="24"/>
          <w:highlight w:val="yellow"/>
          <w:lang w:val="ro-RO"/>
        </w:rPr>
        <w:t>zare în localitățile Păscăuți, D</w:t>
      </w:r>
      <w:r w:rsidR="006B1E1F" w:rsidRPr="00194C07">
        <w:rPr>
          <w:rFonts w:ascii="Times New Roman" w:hAnsi="Times New Roman" w:cs="Times New Roman"/>
          <w:sz w:val="24"/>
          <w:szCs w:val="24"/>
          <w:highlight w:val="yellow"/>
          <w:lang w:val="ro-RO"/>
        </w:rPr>
        <w:t>amașcani, Proscureni, Gălășeni, Mălăiești și Hiliuți finanțat de GIZ sau valorificat  9 mil lei.</w:t>
      </w:r>
    </w:p>
    <w:p w:rsidR="00A25EAE" w:rsidRPr="00194C07" w:rsidRDefault="00A25EAE" w:rsidP="008B7D92">
      <w:pPr>
        <w:spacing w:after="0" w:line="360" w:lineRule="auto"/>
        <w:ind w:left="-142" w:firstLine="360"/>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În 2018 prin proiectul ”Dezvoltarea infrastructurii de afaceri prin amenajarea pieiței regionale EN-GROS” au fost valorificate 9 milioane lei. (construcției frigiderului). În 2019 vor fi valorificate 7 mil lei.</w:t>
      </w:r>
    </w:p>
    <w:p w:rsidR="00964E9E" w:rsidRDefault="00964E9E" w:rsidP="008B7D92">
      <w:pPr>
        <w:spacing w:after="0" w:line="360" w:lineRule="auto"/>
        <w:ind w:left="-142" w:firstLine="360"/>
        <w:jc w:val="both"/>
        <w:rPr>
          <w:rFonts w:ascii="Times New Roman" w:hAnsi="Times New Roman" w:cs="Times New Roman"/>
          <w:b/>
          <w:sz w:val="24"/>
          <w:szCs w:val="24"/>
          <w:lang w:val="ro-RO"/>
        </w:rPr>
      </w:pPr>
      <w:r w:rsidRPr="00194C07">
        <w:rPr>
          <w:rFonts w:ascii="Times New Roman" w:hAnsi="Times New Roman" w:cs="Times New Roman"/>
          <w:sz w:val="24"/>
          <w:szCs w:val="24"/>
          <w:lang w:val="ro-RO"/>
        </w:rPr>
        <w:t xml:space="preserve">La infrastructura de drumuri în anul 2018 s-au valorificat în jur la </w:t>
      </w:r>
      <w:r w:rsidR="000A4F66" w:rsidRPr="00194C07">
        <w:rPr>
          <w:rFonts w:ascii="Times New Roman" w:hAnsi="Times New Roman" w:cs="Times New Roman"/>
          <w:b/>
          <w:sz w:val="24"/>
          <w:szCs w:val="24"/>
          <w:lang w:val="ro-RO"/>
        </w:rPr>
        <w:t>10 475.6</w:t>
      </w:r>
      <w:r w:rsidR="000A4F66" w:rsidRPr="00194C07">
        <w:rPr>
          <w:rFonts w:ascii="Times New Roman" w:hAnsi="Times New Roman" w:cs="Times New Roman"/>
          <w:sz w:val="24"/>
          <w:szCs w:val="24"/>
          <w:lang w:val="ro-RO"/>
        </w:rPr>
        <w:t xml:space="preserve"> </w:t>
      </w:r>
      <w:r w:rsidRPr="00194C07">
        <w:rPr>
          <w:rFonts w:ascii="Times New Roman" w:hAnsi="Times New Roman" w:cs="Times New Roman"/>
          <w:sz w:val="24"/>
          <w:szCs w:val="24"/>
          <w:lang w:val="ro-RO"/>
        </w:rPr>
        <w:t xml:space="preserve"> </w:t>
      </w:r>
      <w:r w:rsidR="000A4F66" w:rsidRPr="00194C07">
        <w:rPr>
          <w:rFonts w:ascii="Times New Roman" w:hAnsi="Times New Roman" w:cs="Times New Roman"/>
          <w:sz w:val="24"/>
          <w:szCs w:val="24"/>
          <w:lang w:val="ro-RO"/>
        </w:rPr>
        <w:t>mii lei din fondul rutier- la 18</w:t>
      </w:r>
      <w:r w:rsidRPr="00194C07">
        <w:rPr>
          <w:rFonts w:ascii="Times New Roman" w:hAnsi="Times New Roman" w:cs="Times New Roman"/>
          <w:sz w:val="24"/>
          <w:szCs w:val="24"/>
          <w:lang w:val="ro-RO"/>
        </w:rPr>
        <w:t xml:space="preserve"> drumuri cu acces spre localități. </w:t>
      </w:r>
      <w:r w:rsidR="00E073B6" w:rsidRPr="00194C07">
        <w:rPr>
          <w:rFonts w:ascii="Times New Roman" w:hAnsi="Times New Roman" w:cs="Times New Roman"/>
          <w:sz w:val="24"/>
          <w:szCs w:val="24"/>
          <w:lang w:val="ro-RO"/>
        </w:rPr>
        <w:t xml:space="preserve">În cadrul proiectului Guvernului ”Drumuri bune pentru Moldova” </w:t>
      </w:r>
      <w:r w:rsidR="00E073B6" w:rsidRPr="00194C07">
        <w:rPr>
          <w:rFonts w:ascii="Times New Roman" w:hAnsi="Times New Roman" w:cs="Times New Roman"/>
          <w:sz w:val="24"/>
          <w:szCs w:val="24"/>
          <w:lang w:val="ro-RO"/>
        </w:rPr>
        <w:lastRenderedPageBreak/>
        <w:t>au fost reparate drumurile în 8 localități a raionului Rîșcani de tip I cu o suprafață de 97767 m2, în 15 localități a raionului Rîșcani de tip II cu o suprfaț</w:t>
      </w:r>
      <w:r w:rsidR="00A25EAE" w:rsidRPr="00194C07">
        <w:rPr>
          <w:rFonts w:ascii="Times New Roman" w:hAnsi="Times New Roman" w:cs="Times New Roman"/>
          <w:sz w:val="24"/>
          <w:szCs w:val="24"/>
          <w:lang w:val="ro-RO"/>
        </w:rPr>
        <w:t xml:space="preserve">ă de 41420,6 m2 și în 17 localități de tip III cu o suprafață de </w:t>
      </w:r>
      <w:r w:rsidR="00A25EAE" w:rsidRPr="00194C07">
        <w:rPr>
          <w:rFonts w:ascii="Times New Roman" w:hAnsi="Times New Roman" w:cs="Times New Roman"/>
          <w:b/>
          <w:sz w:val="24"/>
          <w:szCs w:val="24"/>
          <w:lang w:val="ro-RO"/>
        </w:rPr>
        <w:t>82524 m2</w:t>
      </w:r>
      <w:r w:rsidR="00A25EAE" w:rsidRPr="00194C07">
        <w:rPr>
          <w:rFonts w:ascii="Times New Roman" w:hAnsi="Times New Roman" w:cs="Times New Roman"/>
          <w:sz w:val="24"/>
          <w:szCs w:val="24"/>
          <w:lang w:val="ro-RO"/>
        </w:rPr>
        <w:t xml:space="preserve"> cu suma totală de </w:t>
      </w:r>
      <w:r w:rsidR="00A25EAE" w:rsidRPr="00194C07">
        <w:rPr>
          <w:rFonts w:ascii="Times New Roman" w:hAnsi="Times New Roman" w:cs="Times New Roman"/>
          <w:b/>
          <w:sz w:val="24"/>
          <w:szCs w:val="24"/>
          <w:lang w:val="ro-RO"/>
        </w:rPr>
        <w:t>47,1 milioane lei</w:t>
      </w:r>
      <w:r w:rsidR="00A25EAE" w:rsidRPr="00194C07">
        <w:rPr>
          <w:rFonts w:ascii="Times New Roman" w:hAnsi="Times New Roman" w:cs="Times New Roman"/>
          <w:sz w:val="24"/>
          <w:szCs w:val="24"/>
          <w:lang w:val="ro-RO"/>
        </w:rPr>
        <w:t xml:space="preserve">, în anul 2019 în cadrul proiectului ”Drumuri Bune pentru Moldova II ” vor fi valorificate în jur la </w:t>
      </w:r>
      <w:r w:rsidR="00A25EAE" w:rsidRPr="00194C07">
        <w:rPr>
          <w:rFonts w:ascii="Times New Roman" w:hAnsi="Times New Roman" w:cs="Times New Roman"/>
          <w:b/>
          <w:sz w:val="24"/>
          <w:szCs w:val="24"/>
          <w:lang w:val="ro-RO"/>
        </w:rPr>
        <w:t>80 milioane lei.</w:t>
      </w:r>
    </w:p>
    <w:p w:rsidR="00445520" w:rsidRDefault="00445520" w:rsidP="00194C07">
      <w:pPr>
        <w:spacing w:after="0" w:line="360" w:lineRule="auto"/>
        <w:jc w:val="center"/>
        <w:rPr>
          <w:rFonts w:ascii="Times New Roman" w:hAnsi="Times New Roman" w:cs="Times New Roman"/>
          <w:b/>
          <w:sz w:val="24"/>
          <w:szCs w:val="24"/>
          <w:lang w:val="ro-RO"/>
        </w:rPr>
      </w:pPr>
    </w:p>
    <w:p w:rsidR="00194C07" w:rsidRPr="003B2C5A" w:rsidRDefault="00194C07" w:rsidP="00194C07">
      <w:pPr>
        <w:spacing w:after="0" w:line="360" w:lineRule="auto"/>
        <w:jc w:val="center"/>
        <w:rPr>
          <w:rFonts w:ascii="Times New Roman" w:hAnsi="Times New Roman" w:cs="Times New Roman"/>
          <w:b/>
          <w:sz w:val="24"/>
          <w:szCs w:val="24"/>
          <w:lang w:val="ro-RO"/>
        </w:rPr>
      </w:pPr>
      <w:r w:rsidRPr="003B2C5A">
        <w:rPr>
          <w:rFonts w:ascii="Times New Roman" w:hAnsi="Times New Roman" w:cs="Times New Roman"/>
          <w:b/>
          <w:sz w:val="24"/>
          <w:szCs w:val="24"/>
          <w:lang w:val="ro-RO"/>
        </w:rPr>
        <w:t>Industria</w:t>
      </w:r>
    </w:p>
    <w:p w:rsidR="00194C07" w:rsidRPr="003B2C5A" w:rsidRDefault="00194C07" w:rsidP="00194C07">
      <w:pPr>
        <w:spacing w:after="0" w:line="360" w:lineRule="auto"/>
        <w:ind w:firstLine="567"/>
        <w:jc w:val="both"/>
        <w:rPr>
          <w:rFonts w:ascii="Times New Roman" w:hAnsi="Times New Roman" w:cs="Times New Roman"/>
          <w:sz w:val="24"/>
          <w:szCs w:val="24"/>
          <w:lang w:val="ro-RO"/>
        </w:rPr>
      </w:pPr>
      <w:r w:rsidRPr="003B2C5A">
        <w:rPr>
          <w:rFonts w:ascii="Times New Roman" w:hAnsi="Times New Roman" w:cs="Times New Roman"/>
          <w:sz w:val="24"/>
          <w:szCs w:val="24"/>
          <w:lang w:val="ro-RO"/>
        </w:rPr>
        <w:t>În sectorul industrial al raionului activează</w:t>
      </w:r>
      <w:r>
        <w:rPr>
          <w:rFonts w:ascii="Times New Roman" w:hAnsi="Times New Roman" w:cs="Times New Roman"/>
          <w:sz w:val="24"/>
          <w:szCs w:val="24"/>
          <w:lang w:val="ro-RO"/>
        </w:rPr>
        <w:t>____</w:t>
      </w:r>
      <w:r w:rsidRPr="003B2C5A">
        <w:rPr>
          <w:rFonts w:ascii="Times New Roman" w:hAnsi="Times New Roman" w:cs="Times New Roman"/>
          <w:sz w:val="24"/>
          <w:szCs w:val="24"/>
          <w:lang w:val="ro-RO"/>
        </w:rPr>
        <w:t xml:space="preserve"> întreprinderi industriale care au înregistrat cifra de afaceri pentru anul 201</w:t>
      </w:r>
      <w:r>
        <w:rPr>
          <w:rFonts w:ascii="Times New Roman" w:hAnsi="Times New Roman" w:cs="Times New Roman"/>
          <w:sz w:val="24"/>
          <w:szCs w:val="24"/>
          <w:lang w:val="ro-RO"/>
        </w:rPr>
        <w:t>8</w:t>
      </w:r>
      <w:r w:rsidRPr="003B2C5A">
        <w:rPr>
          <w:rFonts w:ascii="Times New Roman" w:hAnsi="Times New Roman" w:cs="Times New Roman"/>
          <w:sz w:val="24"/>
          <w:szCs w:val="24"/>
          <w:lang w:val="ro-RO"/>
        </w:rPr>
        <w:t xml:space="preserve"> de</w:t>
      </w:r>
      <w:r>
        <w:rPr>
          <w:rFonts w:ascii="Times New Roman" w:hAnsi="Times New Roman" w:cs="Times New Roman"/>
          <w:sz w:val="24"/>
          <w:szCs w:val="24"/>
          <w:lang w:val="ro-RO"/>
        </w:rPr>
        <w:t>_____</w:t>
      </w:r>
      <w:r w:rsidRPr="003B2C5A">
        <w:rPr>
          <w:rFonts w:ascii="Times New Roman" w:hAnsi="Times New Roman" w:cs="Times New Roman"/>
          <w:sz w:val="24"/>
          <w:szCs w:val="24"/>
          <w:lang w:val="ro-RO"/>
        </w:rPr>
        <w:t xml:space="preserve"> mln lei, s-au a crescut cu </w:t>
      </w:r>
      <w:r>
        <w:rPr>
          <w:rFonts w:ascii="Times New Roman" w:hAnsi="Times New Roman" w:cs="Times New Roman"/>
          <w:sz w:val="24"/>
          <w:szCs w:val="24"/>
          <w:lang w:val="ro-RO"/>
        </w:rPr>
        <w:t>_______</w:t>
      </w:r>
      <w:r w:rsidRPr="003B2C5A">
        <w:rPr>
          <w:rFonts w:ascii="Times New Roman" w:hAnsi="Times New Roman" w:cs="Times New Roman"/>
          <w:sz w:val="24"/>
          <w:szCs w:val="24"/>
          <w:lang w:val="ro-RO"/>
        </w:rPr>
        <w:t>% față de anul precedent. Volumul producției industriale</w:t>
      </w:r>
      <w:r>
        <w:rPr>
          <w:rFonts w:ascii="Times New Roman" w:hAnsi="Times New Roman" w:cs="Times New Roman"/>
          <w:sz w:val="24"/>
          <w:szCs w:val="24"/>
          <w:lang w:val="ro-RO"/>
        </w:rPr>
        <w:t xml:space="preserve"> în prețuri curente în anul 201</w:t>
      </w:r>
      <w:r w:rsidR="00445520">
        <w:rPr>
          <w:rFonts w:ascii="Times New Roman" w:hAnsi="Times New Roman" w:cs="Times New Roman"/>
          <w:sz w:val="24"/>
          <w:szCs w:val="24"/>
          <w:lang w:val="ro-RO"/>
        </w:rPr>
        <w:t>8</w:t>
      </w:r>
      <w:r w:rsidRPr="003B2C5A">
        <w:rPr>
          <w:rFonts w:ascii="Times New Roman" w:hAnsi="Times New Roman" w:cs="Times New Roman"/>
          <w:sz w:val="24"/>
          <w:szCs w:val="24"/>
          <w:lang w:val="ro-RO"/>
        </w:rPr>
        <w:t xml:space="preserve"> a constituit </w:t>
      </w:r>
      <w:r w:rsidR="00445520">
        <w:rPr>
          <w:rFonts w:ascii="Times New Roman" w:hAnsi="Times New Roman" w:cs="Times New Roman"/>
          <w:sz w:val="24"/>
          <w:szCs w:val="24"/>
          <w:lang w:val="ro-RO"/>
        </w:rPr>
        <w:t>______</w:t>
      </w:r>
      <w:r w:rsidRPr="003B2C5A">
        <w:rPr>
          <w:rFonts w:ascii="Times New Roman" w:hAnsi="Times New Roman" w:cs="Times New Roman"/>
          <w:sz w:val="24"/>
          <w:szCs w:val="24"/>
          <w:lang w:val="ro-RO"/>
        </w:rPr>
        <w:t xml:space="preserve"> mln lei și a marcat o creștere </w:t>
      </w:r>
      <w:r w:rsidR="00445520">
        <w:rPr>
          <w:rFonts w:ascii="Times New Roman" w:hAnsi="Times New Roman" w:cs="Times New Roman"/>
          <w:sz w:val="24"/>
          <w:szCs w:val="24"/>
          <w:lang w:val="ro-RO"/>
        </w:rPr>
        <w:t>de _____% comparativ cu anul 2017</w:t>
      </w:r>
      <w:r w:rsidRPr="003B2C5A">
        <w:rPr>
          <w:rFonts w:ascii="Times New Roman" w:hAnsi="Times New Roman" w:cs="Times New Roman"/>
          <w:sz w:val="24"/>
          <w:szCs w:val="24"/>
          <w:lang w:val="ro-RO"/>
        </w:rPr>
        <w:t>.</w:t>
      </w:r>
    </w:p>
    <w:p w:rsidR="00194C07" w:rsidRPr="003B2C5A" w:rsidRDefault="00194C07" w:rsidP="00194C07">
      <w:pPr>
        <w:spacing w:after="0" w:line="360" w:lineRule="auto"/>
        <w:ind w:firstLine="567"/>
        <w:jc w:val="both"/>
        <w:rPr>
          <w:rFonts w:ascii="Times New Roman" w:hAnsi="Times New Roman" w:cs="Times New Roman"/>
          <w:sz w:val="24"/>
          <w:szCs w:val="24"/>
          <w:lang w:val="ro-RO"/>
        </w:rPr>
      </w:pPr>
      <w:r w:rsidRPr="003B2C5A">
        <w:rPr>
          <w:rFonts w:ascii="Times New Roman" w:hAnsi="Times New Roman" w:cs="Times New Roman"/>
          <w:sz w:val="24"/>
          <w:szCs w:val="24"/>
          <w:lang w:val="ro-RO"/>
        </w:rPr>
        <w:t xml:space="preserve">Producția lactate, brînzeturi și cașcaval a înregistrat o creștere de </w:t>
      </w:r>
      <w:r w:rsidR="00445520">
        <w:rPr>
          <w:rFonts w:ascii="Times New Roman" w:hAnsi="Times New Roman" w:cs="Times New Roman"/>
          <w:sz w:val="24"/>
          <w:szCs w:val="24"/>
          <w:lang w:val="ro-RO"/>
        </w:rPr>
        <w:t>______</w:t>
      </w:r>
      <w:r w:rsidRPr="003B2C5A">
        <w:rPr>
          <w:rFonts w:ascii="Times New Roman" w:hAnsi="Times New Roman" w:cs="Times New Roman"/>
          <w:sz w:val="24"/>
          <w:szCs w:val="24"/>
          <w:lang w:val="ro-RO"/>
        </w:rPr>
        <w:t xml:space="preserve">% comparativ cu anul precedent. Producerea de pietriș și prundiș a crescut cu </w:t>
      </w:r>
      <w:r w:rsidR="00445520">
        <w:rPr>
          <w:rFonts w:ascii="Times New Roman" w:hAnsi="Times New Roman" w:cs="Times New Roman"/>
          <w:sz w:val="24"/>
          <w:szCs w:val="24"/>
          <w:lang w:val="ro-RO"/>
        </w:rPr>
        <w:t>_____</w:t>
      </w:r>
      <w:r w:rsidRPr="003B2C5A">
        <w:rPr>
          <w:rFonts w:ascii="Times New Roman" w:hAnsi="Times New Roman" w:cs="Times New Roman"/>
          <w:sz w:val="24"/>
          <w:szCs w:val="24"/>
          <w:lang w:val="ro-RO"/>
        </w:rPr>
        <w:t>%. Seminificativ s-a majorat producția de lăz</w:t>
      </w:r>
      <w:r w:rsidR="00445520">
        <w:rPr>
          <w:rFonts w:ascii="Times New Roman" w:hAnsi="Times New Roman" w:cs="Times New Roman"/>
          <w:sz w:val="24"/>
          <w:szCs w:val="24"/>
          <w:lang w:val="ro-RO"/>
        </w:rPr>
        <w:t>i de ______</w:t>
      </w:r>
      <w:r w:rsidRPr="003B2C5A">
        <w:rPr>
          <w:rFonts w:ascii="Times New Roman" w:hAnsi="Times New Roman" w:cs="Times New Roman"/>
          <w:sz w:val="24"/>
          <w:szCs w:val="24"/>
          <w:lang w:val="ro-RO"/>
        </w:rPr>
        <w:t xml:space="preserve"> iar cea de ferestre, uși, vitralii din PVS s-a majorat cu </w:t>
      </w:r>
      <w:r w:rsidR="00445520">
        <w:rPr>
          <w:rFonts w:ascii="Times New Roman" w:hAnsi="Times New Roman" w:cs="Times New Roman"/>
          <w:sz w:val="24"/>
          <w:szCs w:val="24"/>
          <w:lang w:val="ro-RO"/>
        </w:rPr>
        <w:t>_____</w:t>
      </w:r>
      <w:r w:rsidRPr="003B2C5A">
        <w:rPr>
          <w:rFonts w:ascii="Times New Roman" w:hAnsi="Times New Roman" w:cs="Times New Roman"/>
          <w:sz w:val="24"/>
          <w:szCs w:val="24"/>
          <w:lang w:val="ro-RO"/>
        </w:rPr>
        <w:t>%. Sectorul industrial al economiei raionului este determinat  preponderent de activitatea întreprinderilor din industria pr</w:t>
      </w:r>
      <w:r w:rsidR="00445520">
        <w:rPr>
          <w:rFonts w:ascii="Times New Roman" w:hAnsi="Times New Roman" w:cs="Times New Roman"/>
          <w:sz w:val="24"/>
          <w:szCs w:val="24"/>
          <w:lang w:val="ro-RO"/>
        </w:rPr>
        <w:t>elucrătoare, cărora în anul 2018</w:t>
      </w:r>
      <w:r w:rsidRPr="003B2C5A">
        <w:rPr>
          <w:rFonts w:ascii="Times New Roman" w:hAnsi="Times New Roman" w:cs="Times New Roman"/>
          <w:sz w:val="24"/>
          <w:szCs w:val="24"/>
          <w:lang w:val="ro-RO"/>
        </w:rPr>
        <w:t xml:space="preserve"> le-a revenit</w:t>
      </w:r>
      <w:r w:rsidR="00445520">
        <w:rPr>
          <w:rFonts w:ascii="Times New Roman" w:hAnsi="Times New Roman" w:cs="Times New Roman"/>
          <w:sz w:val="24"/>
          <w:szCs w:val="24"/>
          <w:lang w:val="ro-RO"/>
        </w:rPr>
        <w:t>____</w:t>
      </w:r>
      <w:r w:rsidRPr="003B2C5A">
        <w:rPr>
          <w:rFonts w:ascii="Times New Roman" w:hAnsi="Times New Roman" w:cs="Times New Roman"/>
          <w:sz w:val="24"/>
          <w:szCs w:val="24"/>
          <w:lang w:val="ro-RO"/>
        </w:rPr>
        <w:t xml:space="preserve"> la sută din volumul total al producției. În pofida problemelor cu care s-a confruntat industria, întreprinderile în domeniu au avut un regim stabil de funcționare, au fost păstrate locurile de muncă și au fost căutate noi piețe de desfacere a producției. </w:t>
      </w:r>
    </w:p>
    <w:p w:rsidR="00194C07" w:rsidRDefault="00194C07" w:rsidP="00194C07">
      <w:pPr>
        <w:spacing w:after="0" w:line="360" w:lineRule="auto"/>
        <w:ind w:firstLine="567"/>
        <w:jc w:val="both"/>
        <w:rPr>
          <w:rFonts w:ascii="Times New Roman" w:hAnsi="Times New Roman" w:cs="Times New Roman"/>
          <w:sz w:val="24"/>
          <w:szCs w:val="24"/>
          <w:lang w:val="ro-RO"/>
        </w:rPr>
      </w:pPr>
      <w:r w:rsidRPr="001F79C6">
        <w:rPr>
          <w:rFonts w:ascii="Times New Roman" w:hAnsi="Times New Roman" w:cs="Times New Roman"/>
          <w:sz w:val="24"/>
          <w:szCs w:val="24"/>
          <w:lang w:val="ro-RO"/>
        </w:rPr>
        <w:t>Este necesar de atras investiții întru susținerea și extinderea industriei în raion, acordînd o deosebită atenție asigurării competivității producției. Din cele relatate constatăm că raionul Rîșcani este caracterizat printr-un nivel scăzut de dezvoltare a industriei. Cauzele dezvoltării insuficiente în raion a industriei sunt sim</w:t>
      </w:r>
      <w:r>
        <w:rPr>
          <w:rFonts w:ascii="Times New Roman" w:hAnsi="Times New Roman" w:cs="Times New Roman"/>
          <w:sz w:val="24"/>
          <w:szCs w:val="24"/>
          <w:lang w:val="ro-RO"/>
        </w:rPr>
        <w:t>ilare celor din întreaga țară, î</w:t>
      </w:r>
      <w:r w:rsidRPr="001F79C6">
        <w:rPr>
          <w:rFonts w:ascii="Times New Roman" w:hAnsi="Times New Roman" w:cs="Times New Roman"/>
          <w:sz w:val="24"/>
          <w:szCs w:val="24"/>
          <w:lang w:val="ro-RO"/>
        </w:rPr>
        <w:t>nsă ceea ce împiedică mai mult dezvoltarea  industriei din teritoriu ține de infrastructura industrială slab dezvoltată.</w:t>
      </w:r>
    </w:p>
    <w:p w:rsidR="00194C07" w:rsidRPr="001F79C6" w:rsidRDefault="00194C07" w:rsidP="00194C07">
      <w:pPr>
        <w:spacing w:after="0" w:line="360" w:lineRule="auto"/>
        <w:ind w:firstLine="567"/>
        <w:jc w:val="both"/>
        <w:rPr>
          <w:rFonts w:ascii="Times New Roman" w:hAnsi="Times New Roman" w:cs="Times New Roman"/>
          <w:sz w:val="24"/>
          <w:szCs w:val="24"/>
          <w:lang w:val="ro-RO"/>
        </w:rPr>
      </w:pPr>
      <w:r w:rsidRPr="001F79C6">
        <w:rPr>
          <w:rFonts w:ascii="Times New Roman" w:hAnsi="Times New Roman" w:cs="Times New Roman"/>
          <w:sz w:val="24"/>
          <w:szCs w:val="24"/>
          <w:lang w:val="ro-RO"/>
        </w:rPr>
        <w:t xml:space="preserve">În structura serviciilor contra plată prestate populației ponderea cea mai mare revine serviciilor comunale și de telecomunicații, transporturilor de pasageri, de sănătate. La moment în raion funcționează_________ centrale telefonice cu o capacitate de ______ unități. Populația raionului este deservită de către 38 </w:t>
      </w:r>
      <w:r w:rsidR="00445520">
        <w:rPr>
          <w:rFonts w:ascii="Times New Roman" w:hAnsi="Times New Roman" w:cs="Times New Roman"/>
          <w:sz w:val="24"/>
          <w:szCs w:val="24"/>
          <w:lang w:val="ro-RO"/>
        </w:rPr>
        <w:t>oficii poștale care în anul 2018</w:t>
      </w:r>
      <w:r w:rsidRPr="001F79C6">
        <w:rPr>
          <w:rFonts w:ascii="Times New Roman" w:hAnsi="Times New Roman" w:cs="Times New Roman"/>
          <w:sz w:val="24"/>
          <w:szCs w:val="24"/>
          <w:lang w:val="ro-RO"/>
        </w:rPr>
        <w:t xml:space="preserve"> a acordat servicii populației în sumă de </w:t>
      </w:r>
      <w:r w:rsidR="00445520">
        <w:rPr>
          <w:rFonts w:ascii="Times New Roman" w:hAnsi="Times New Roman" w:cs="Times New Roman"/>
          <w:sz w:val="24"/>
          <w:szCs w:val="24"/>
          <w:lang w:val="ro-RO"/>
        </w:rPr>
        <w:t>____</w:t>
      </w:r>
      <w:r w:rsidRPr="001F79C6">
        <w:rPr>
          <w:rFonts w:ascii="Times New Roman" w:hAnsi="Times New Roman" w:cs="Times New Roman"/>
          <w:sz w:val="24"/>
          <w:szCs w:val="24"/>
          <w:lang w:val="ro-RO"/>
        </w:rPr>
        <w:t>mln lei. Volumul vînzărilor de măr</w:t>
      </w:r>
      <w:r w:rsidR="00445520">
        <w:rPr>
          <w:rFonts w:ascii="Times New Roman" w:hAnsi="Times New Roman" w:cs="Times New Roman"/>
          <w:sz w:val="24"/>
          <w:szCs w:val="24"/>
          <w:lang w:val="ro-RO"/>
        </w:rPr>
        <w:t>furi comercializate în anul 2018</w:t>
      </w:r>
      <w:r w:rsidRPr="001F79C6">
        <w:rPr>
          <w:rFonts w:ascii="Times New Roman" w:hAnsi="Times New Roman" w:cs="Times New Roman"/>
          <w:sz w:val="24"/>
          <w:szCs w:val="24"/>
          <w:lang w:val="ro-RO"/>
        </w:rPr>
        <w:t xml:space="preserve"> a alcătuit </w:t>
      </w:r>
      <w:r w:rsidR="00445520">
        <w:rPr>
          <w:rFonts w:ascii="Times New Roman" w:hAnsi="Times New Roman" w:cs="Times New Roman"/>
          <w:sz w:val="24"/>
          <w:szCs w:val="24"/>
          <w:lang w:val="ro-RO"/>
        </w:rPr>
        <w:t>______</w:t>
      </w:r>
      <w:r w:rsidRPr="001F79C6">
        <w:rPr>
          <w:rFonts w:ascii="Times New Roman" w:hAnsi="Times New Roman" w:cs="Times New Roman"/>
          <w:sz w:val="24"/>
          <w:szCs w:val="24"/>
          <w:lang w:val="ro-RO"/>
        </w:rPr>
        <w:t xml:space="preserve"> mln lei și a crescut cu </w:t>
      </w:r>
      <w:r w:rsidR="00445520">
        <w:rPr>
          <w:rFonts w:ascii="Times New Roman" w:hAnsi="Times New Roman" w:cs="Times New Roman"/>
          <w:sz w:val="24"/>
          <w:szCs w:val="24"/>
          <w:lang w:val="ro-RO"/>
        </w:rPr>
        <w:t>________</w:t>
      </w:r>
      <w:r w:rsidRPr="001F79C6">
        <w:rPr>
          <w:rFonts w:ascii="Times New Roman" w:hAnsi="Times New Roman" w:cs="Times New Roman"/>
          <w:sz w:val="24"/>
          <w:szCs w:val="24"/>
          <w:lang w:val="ro-RO"/>
        </w:rPr>
        <w:t xml:space="preserve">%. </w:t>
      </w:r>
    </w:p>
    <w:p w:rsidR="00EF1BAF" w:rsidRDefault="00194C07" w:rsidP="00EF1BAF">
      <w:pPr>
        <w:pStyle w:val="a3"/>
        <w:spacing w:after="0" w:line="360" w:lineRule="auto"/>
        <w:ind w:left="-142"/>
        <w:jc w:val="both"/>
        <w:rPr>
          <w:rFonts w:ascii="Times New Roman" w:hAnsi="Times New Roman" w:cs="Times New Roman"/>
          <w:sz w:val="24"/>
          <w:szCs w:val="24"/>
          <w:lang w:val="ro-RO"/>
        </w:rPr>
      </w:pPr>
      <w:r w:rsidRPr="00EF1BAF">
        <w:rPr>
          <w:rFonts w:ascii="Times New Roman" w:hAnsi="Times New Roman" w:cs="Times New Roman"/>
          <w:sz w:val="24"/>
          <w:szCs w:val="24"/>
          <w:lang w:val="ro-RO"/>
        </w:rPr>
        <w:t xml:space="preserve">Cîștigul slarial mediu lunar a unui angajat  din economia raionului a constituit </w:t>
      </w:r>
      <w:r w:rsidRPr="00EF1BAF">
        <w:rPr>
          <w:rFonts w:ascii="Times New Roman" w:hAnsi="Times New Roman" w:cs="Times New Roman"/>
          <w:color w:val="FF0000"/>
          <w:sz w:val="24"/>
          <w:szCs w:val="24"/>
          <w:lang w:val="ro-RO"/>
        </w:rPr>
        <w:t>4784,3</w:t>
      </w:r>
      <w:r w:rsidRPr="00EF1BAF">
        <w:rPr>
          <w:rFonts w:ascii="Times New Roman" w:hAnsi="Times New Roman" w:cs="Times New Roman"/>
          <w:sz w:val="24"/>
          <w:szCs w:val="24"/>
          <w:lang w:val="ro-RO"/>
        </w:rPr>
        <w:t xml:space="preserve"> lei în creștere cu </w:t>
      </w:r>
      <w:r w:rsidRPr="00EF1BAF">
        <w:rPr>
          <w:rFonts w:ascii="Times New Roman" w:hAnsi="Times New Roman" w:cs="Times New Roman"/>
          <w:color w:val="FF0000"/>
          <w:sz w:val="24"/>
          <w:szCs w:val="24"/>
          <w:lang w:val="ro-RO"/>
        </w:rPr>
        <w:t>15,4</w:t>
      </w:r>
      <w:r w:rsidRPr="00EF1BAF">
        <w:rPr>
          <w:rFonts w:ascii="Times New Roman" w:hAnsi="Times New Roman" w:cs="Times New Roman"/>
          <w:sz w:val="24"/>
          <w:szCs w:val="24"/>
          <w:lang w:val="ro-RO"/>
        </w:rPr>
        <w:t xml:space="preserve">% față de anul precedent. În industrie salariul mediu a alcătuit </w:t>
      </w:r>
      <w:r w:rsidRPr="00EF1BAF">
        <w:rPr>
          <w:rFonts w:ascii="Times New Roman" w:hAnsi="Times New Roman" w:cs="Times New Roman"/>
          <w:color w:val="FF0000"/>
          <w:sz w:val="24"/>
          <w:szCs w:val="24"/>
          <w:lang w:val="ro-RO"/>
        </w:rPr>
        <w:t>5779,3</w:t>
      </w:r>
      <w:r w:rsidRPr="00EF1BAF">
        <w:rPr>
          <w:rFonts w:ascii="Times New Roman" w:hAnsi="Times New Roman" w:cs="Times New Roman"/>
          <w:sz w:val="24"/>
          <w:szCs w:val="24"/>
          <w:lang w:val="ro-RO"/>
        </w:rPr>
        <w:t xml:space="preserve"> lei și a crescut cu </w:t>
      </w:r>
      <w:r w:rsidRPr="00EF1BAF">
        <w:rPr>
          <w:rFonts w:ascii="Times New Roman" w:hAnsi="Times New Roman" w:cs="Times New Roman"/>
          <w:color w:val="FF0000"/>
          <w:sz w:val="24"/>
          <w:szCs w:val="24"/>
          <w:lang w:val="ro-RO"/>
        </w:rPr>
        <w:t>19,0</w:t>
      </w:r>
      <w:r w:rsidRPr="00EF1BAF">
        <w:rPr>
          <w:rFonts w:ascii="Times New Roman" w:hAnsi="Times New Roman" w:cs="Times New Roman"/>
          <w:sz w:val="24"/>
          <w:szCs w:val="24"/>
          <w:lang w:val="ro-RO"/>
        </w:rPr>
        <w:t xml:space="preserve">% în agricultură </w:t>
      </w:r>
      <w:r w:rsidRPr="00EF1BAF">
        <w:rPr>
          <w:rFonts w:ascii="Times New Roman" w:hAnsi="Times New Roman" w:cs="Times New Roman"/>
          <w:color w:val="FF0000"/>
          <w:sz w:val="24"/>
          <w:szCs w:val="24"/>
          <w:lang w:val="ro-RO"/>
        </w:rPr>
        <w:t>4749,2</w:t>
      </w:r>
      <w:r w:rsidRPr="00EF1BAF">
        <w:rPr>
          <w:rFonts w:ascii="Times New Roman" w:hAnsi="Times New Roman" w:cs="Times New Roman"/>
          <w:sz w:val="24"/>
          <w:szCs w:val="24"/>
          <w:lang w:val="ro-RO"/>
        </w:rPr>
        <w:t xml:space="preserve"> lei în creștere cu </w:t>
      </w:r>
      <w:r w:rsidRPr="00EF1BAF">
        <w:rPr>
          <w:rFonts w:ascii="Times New Roman" w:hAnsi="Times New Roman" w:cs="Times New Roman"/>
          <w:color w:val="FF0000"/>
          <w:sz w:val="24"/>
          <w:szCs w:val="24"/>
          <w:lang w:val="ro-RO"/>
        </w:rPr>
        <w:t>29,3</w:t>
      </w:r>
      <w:r w:rsidRPr="00EF1BAF">
        <w:rPr>
          <w:rFonts w:ascii="Times New Roman" w:hAnsi="Times New Roman" w:cs="Times New Roman"/>
          <w:sz w:val="24"/>
          <w:szCs w:val="24"/>
          <w:lang w:val="ro-RO"/>
        </w:rPr>
        <w:t xml:space="preserve">%, învățămînt  </w:t>
      </w:r>
      <w:r w:rsidRPr="00EF1BAF">
        <w:rPr>
          <w:rFonts w:ascii="Times New Roman" w:hAnsi="Times New Roman" w:cs="Times New Roman"/>
          <w:color w:val="FF0000"/>
          <w:sz w:val="24"/>
          <w:szCs w:val="24"/>
          <w:lang w:val="ro-RO"/>
        </w:rPr>
        <w:t>4466,1</w:t>
      </w:r>
      <w:r w:rsidRPr="00EF1BAF">
        <w:rPr>
          <w:rFonts w:ascii="Times New Roman" w:hAnsi="Times New Roman" w:cs="Times New Roman"/>
          <w:sz w:val="24"/>
          <w:szCs w:val="24"/>
          <w:lang w:val="ro-RO"/>
        </w:rPr>
        <w:t xml:space="preserve"> lei majorat cu </w:t>
      </w:r>
      <w:r w:rsidRPr="00EF1BAF">
        <w:rPr>
          <w:rFonts w:ascii="Times New Roman" w:hAnsi="Times New Roman" w:cs="Times New Roman"/>
          <w:color w:val="FF0000"/>
          <w:sz w:val="24"/>
          <w:szCs w:val="24"/>
          <w:lang w:val="ro-RO"/>
        </w:rPr>
        <w:t>10,7</w:t>
      </w:r>
      <w:r w:rsidRPr="00EF1BAF">
        <w:rPr>
          <w:rFonts w:ascii="Times New Roman" w:hAnsi="Times New Roman" w:cs="Times New Roman"/>
          <w:sz w:val="24"/>
          <w:szCs w:val="24"/>
          <w:lang w:val="ro-RO"/>
        </w:rPr>
        <w:t xml:space="preserve">%  față de anul precedent.  În administrarea publică și apărare, asigurări sociale abligatorii  a constituit </w:t>
      </w:r>
      <w:r w:rsidRPr="00EF1BAF">
        <w:rPr>
          <w:rFonts w:ascii="Times New Roman" w:hAnsi="Times New Roman" w:cs="Times New Roman"/>
          <w:color w:val="FF0000"/>
          <w:sz w:val="24"/>
          <w:szCs w:val="24"/>
          <w:lang w:val="ro-RO"/>
        </w:rPr>
        <w:t>4909,4</w:t>
      </w:r>
      <w:r w:rsidRPr="00EF1BAF">
        <w:rPr>
          <w:rFonts w:ascii="Times New Roman" w:hAnsi="Times New Roman" w:cs="Times New Roman"/>
          <w:sz w:val="24"/>
          <w:szCs w:val="24"/>
          <w:lang w:val="ro-RO"/>
        </w:rPr>
        <w:t xml:space="preserve"> lei, creștere cu </w:t>
      </w:r>
      <w:r w:rsidRPr="00EF1BAF">
        <w:rPr>
          <w:rFonts w:ascii="Times New Roman" w:hAnsi="Times New Roman" w:cs="Times New Roman"/>
          <w:color w:val="FF0000"/>
          <w:sz w:val="24"/>
          <w:szCs w:val="24"/>
          <w:lang w:val="ro-RO"/>
        </w:rPr>
        <w:t>1,9%</w:t>
      </w:r>
      <w:r w:rsidRPr="00EF1BAF">
        <w:rPr>
          <w:rFonts w:ascii="Times New Roman" w:hAnsi="Times New Roman" w:cs="Times New Roman"/>
          <w:sz w:val="24"/>
          <w:szCs w:val="24"/>
          <w:lang w:val="ro-RO"/>
        </w:rPr>
        <w:t xml:space="preserve">, în alte sfere a economiei salariul mediu a constituit </w:t>
      </w:r>
      <w:r w:rsidRPr="00EF1BAF">
        <w:rPr>
          <w:rFonts w:ascii="Times New Roman" w:hAnsi="Times New Roman" w:cs="Times New Roman"/>
          <w:color w:val="FF0000"/>
          <w:sz w:val="24"/>
          <w:szCs w:val="24"/>
          <w:lang w:val="ro-RO"/>
        </w:rPr>
        <w:t>4714,3</w:t>
      </w:r>
      <w:r w:rsidRPr="00EF1BAF">
        <w:rPr>
          <w:rFonts w:ascii="Times New Roman" w:hAnsi="Times New Roman" w:cs="Times New Roman"/>
          <w:sz w:val="24"/>
          <w:szCs w:val="24"/>
          <w:lang w:val="ro-RO"/>
        </w:rPr>
        <w:t xml:space="preserve"> lei și a crescut cu </w:t>
      </w:r>
      <w:r w:rsidRPr="00EF1BAF">
        <w:rPr>
          <w:rFonts w:ascii="Times New Roman" w:hAnsi="Times New Roman" w:cs="Times New Roman"/>
          <w:color w:val="FF0000"/>
          <w:sz w:val="24"/>
          <w:szCs w:val="24"/>
          <w:lang w:val="ro-RO"/>
        </w:rPr>
        <w:t>14,3</w:t>
      </w:r>
      <w:r w:rsidRPr="00EF1BAF">
        <w:rPr>
          <w:rFonts w:ascii="Times New Roman" w:hAnsi="Times New Roman" w:cs="Times New Roman"/>
          <w:sz w:val="24"/>
          <w:szCs w:val="24"/>
          <w:lang w:val="ro-RO"/>
        </w:rPr>
        <w:t xml:space="preserve">%. </w:t>
      </w:r>
    </w:p>
    <w:p w:rsidR="00EF1BAF" w:rsidRDefault="00EF1BAF" w:rsidP="00EF1BAF">
      <w:pPr>
        <w:pStyle w:val="a3"/>
        <w:spacing w:after="0" w:line="360" w:lineRule="auto"/>
        <w:ind w:left="-142"/>
        <w:jc w:val="both"/>
        <w:rPr>
          <w:rFonts w:ascii="Times New Roman" w:hAnsi="Times New Roman" w:cs="Times New Roman"/>
          <w:sz w:val="24"/>
          <w:szCs w:val="24"/>
          <w:lang w:val="ro-RO"/>
        </w:rPr>
      </w:pPr>
    </w:p>
    <w:p w:rsidR="00EF1BAF" w:rsidRDefault="00EF1BAF" w:rsidP="00EF1BAF">
      <w:pPr>
        <w:pStyle w:val="a3"/>
        <w:spacing w:after="0" w:line="360" w:lineRule="auto"/>
        <w:ind w:left="-142"/>
        <w:jc w:val="both"/>
        <w:rPr>
          <w:rFonts w:ascii="Times New Roman" w:hAnsi="Times New Roman" w:cs="Times New Roman"/>
          <w:sz w:val="24"/>
          <w:szCs w:val="24"/>
          <w:lang w:val="ro-RO"/>
        </w:rPr>
      </w:pPr>
    </w:p>
    <w:p w:rsidR="00445520" w:rsidRPr="00194C07" w:rsidRDefault="00445520" w:rsidP="00EF1BAF">
      <w:pPr>
        <w:pStyle w:val="a3"/>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lastRenderedPageBreak/>
        <w:t>La evidența DG CTAS Rîșcani se află 17820 beneficiari de pensii, alocații și înedmnizații, inclusiv:</w:t>
      </w:r>
    </w:p>
    <w:p w:rsidR="00445520" w:rsidRPr="00194C07" w:rsidRDefault="00445520" w:rsidP="00445520">
      <w:pPr>
        <w:pStyle w:val="a3"/>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Beneficiari de pensii – 15472 persoane</w:t>
      </w:r>
    </w:p>
    <w:p w:rsidR="00445520" w:rsidRPr="00194C07" w:rsidRDefault="00445520" w:rsidP="00445520">
      <w:pPr>
        <w:pStyle w:val="a3"/>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Beneficiari de alocații sociale de stat – 1231 persoane</w:t>
      </w:r>
      <w:r>
        <w:rPr>
          <w:rFonts w:ascii="Times New Roman" w:hAnsi="Times New Roman" w:cs="Times New Roman"/>
          <w:sz w:val="24"/>
          <w:szCs w:val="24"/>
          <w:lang w:val="ro-RO"/>
        </w:rPr>
        <w:t>.</w:t>
      </w:r>
    </w:p>
    <w:p w:rsidR="00445520" w:rsidRPr="00194C07" w:rsidRDefault="00445520" w:rsidP="00445520">
      <w:pPr>
        <w:pStyle w:val="a3"/>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Beneficiari de îndemnizații adresate familiilor cu copii – 1117 persoane.</w:t>
      </w:r>
    </w:p>
    <w:p w:rsidR="00445520" w:rsidRDefault="00445520" w:rsidP="00445520">
      <w:pPr>
        <w:pStyle w:val="a3"/>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Mărimea medie a pensiei (de toate tipurile ) constituie 1474 lei, mărimea medie a alocației sociale de stat – 549 lei ceia ce constituie 6% mai mult ca anul 2017.</w:t>
      </w:r>
    </w:p>
    <w:p w:rsidR="00445520" w:rsidRPr="00194C07" w:rsidRDefault="00445520" w:rsidP="00445520">
      <w:pPr>
        <w:spacing w:after="0" w:line="360" w:lineRule="auto"/>
        <w:ind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În anul 2018 numărul celor născuți a alcătuit 582 persoane. Numărul celor decedați 944 persoane. Această criză demografică va continua dacă nu vom întreprinde măsuri de zi cu zi, pas cu pas pentru a deschide noi perspective de viață pentru ocuparea cetățenilor  aici acasă, cu garanții sociale și perspective clare în viitor. Se impun de sine întreprinderea unor măsuri în complexitate  pentru dezvoltarea pieții muncii, ce ar contribui la îmbunătățirea situației demografice</w:t>
      </w:r>
      <w:r>
        <w:rPr>
          <w:rFonts w:ascii="Times New Roman" w:hAnsi="Times New Roman" w:cs="Times New Roman"/>
          <w:sz w:val="24"/>
          <w:szCs w:val="24"/>
          <w:lang w:val="ro-RO"/>
        </w:rPr>
        <w:t xml:space="preserve">. </w:t>
      </w:r>
      <w:r w:rsidRPr="00194C07">
        <w:rPr>
          <w:rFonts w:ascii="Times New Roman" w:hAnsi="Times New Roman" w:cs="Times New Roman"/>
          <w:sz w:val="24"/>
          <w:szCs w:val="24"/>
          <w:highlight w:val="yellow"/>
          <w:lang w:val="ro-RO"/>
        </w:rPr>
        <w:t>. În anul de referință, conform datelor preventive din teritoriu s-a reușit să f</w:t>
      </w:r>
      <w:r>
        <w:rPr>
          <w:rFonts w:ascii="Times New Roman" w:hAnsi="Times New Roman" w:cs="Times New Roman"/>
          <w:sz w:val="24"/>
          <w:szCs w:val="24"/>
          <w:highlight w:val="yellow"/>
          <w:lang w:val="ro-RO"/>
        </w:rPr>
        <w:t xml:space="preserve">ie plasați în cîmpul muncii ______ </w:t>
      </w:r>
      <w:r w:rsidRPr="00194C07">
        <w:rPr>
          <w:rFonts w:ascii="Times New Roman" w:hAnsi="Times New Roman" w:cs="Times New Roman"/>
          <w:sz w:val="24"/>
          <w:szCs w:val="24"/>
          <w:highlight w:val="yellow"/>
          <w:lang w:val="ro-RO"/>
        </w:rPr>
        <w:t xml:space="preserve"> persoane.</w:t>
      </w:r>
      <w:r w:rsidRPr="00194C07">
        <w:rPr>
          <w:rFonts w:ascii="Times New Roman" w:hAnsi="Times New Roman" w:cs="Times New Roman"/>
          <w:sz w:val="24"/>
          <w:szCs w:val="24"/>
          <w:lang w:val="ro-RO"/>
        </w:rPr>
        <w:t xml:space="preserve"> </w:t>
      </w:r>
    </w:p>
    <w:p w:rsidR="00EF1BAF" w:rsidRDefault="00445520" w:rsidP="00445520">
      <w:pPr>
        <w:spacing w:line="360" w:lineRule="auto"/>
        <w:ind w:left="-142"/>
        <w:jc w:val="center"/>
        <w:rPr>
          <w:rFonts w:ascii="Times New Roman" w:hAnsi="Times New Roman" w:cs="Times New Roman"/>
          <w:b/>
          <w:sz w:val="24"/>
          <w:szCs w:val="24"/>
          <w:lang w:val="ro-RO"/>
        </w:rPr>
      </w:pPr>
      <w:r w:rsidRPr="00194C07">
        <w:rPr>
          <w:rFonts w:ascii="Times New Roman" w:hAnsi="Times New Roman" w:cs="Times New Roman"/>
          <w:sz w:val="24"/>
          <w:szCs w:val="24"/>
          <w:highlight w:val="yellow"/>
          <w:lang w:val="ro-RO"/>
        </w:rPr>
        <w:t>La evidență la genția pentru ocuparea forței de muncă pe raionul Rîșc</w:t>
      </w:r>
      <w:r w:rsidR="00E6228F">
        <w:rPr>
          <w:rFonts w:ascii="Times New Roman" w:hAnsi="Times New Roman" w:cs="Times New Roman"/>
          <w:sz w:val="24"/>
          <w:szCs w:val="24"/>
          <w:highlight w:val="yellow"/>
          <w:lang w:val="ro-RO"/>
        </w:rPr>
        <w:t xml:space="preserve">ani s-au aflat în ocuparea unui </w:t>
      </w:r>
      <w:r w:rsidRPr="00194C07">
        <w:rPr>
          <w:rFonts w:ascii="Times New Roman" w:hAnsi="Times New Roman" w:cs="Times New Roman"/>
          <w:sz w:val="24"/>
          <w:szCs w:val="24"/>
          <w:highlight w:val="yellow"/>
          <w:lang w:val="ro-RO"/>
        </w:rPr>
        <w:t xml:space="preserve">loc de muncă </w:t>
      </w:r>
      <w:r>
        <w:rPr>
          <w:rFonts w:ascii="Times New Roman" w:hAnsi="Times New Roman" w:cs="Times New Roman"/>
          <w:sz w:val="24"/>
          <w:szCs w:val="24"/>
          <w:highlight w:val="yellow"/>
          <w:lang w:val="ro-RO"/>
        </w:rPr>
        <w:t>______</w:t>
      </w:r>
      <w:r w:rsidRPr="00194C07">
        <w:rPr>
          <w:rFonts w:ascii="Times New Roman" w:hAnsi="Times New Roman" w:cs="Times New Roman"/>
          <w:sz w:val="24"/>
          <w:szCs w:val="24"/>
          <w:highlight w:val="yellow"/>
          <w:lang w:val="ro-RO"/>
        </w:rPr>
        <w:t xml:space="preserve"> persoane. Au </w:t>
      </w:r>
      <w:r>
        <w:rPr>
          <w:rFonts w:ascii="Times New Roman" w:hAnsi="Times New Roman" w:cs="Times New Roman"/>
          <w:sz w:val="24"/>
          <w:szCs w:val="24"/>
          <w:highlight w:val="yellow"/>
          <w:lang w:val="ro-RO"/>
        </w:rPr>
        <w:t>beneficiat de ajutor de șomaj _______</w:t>
      </w:r>
      <w:r w:rsidR="005E1C5C">
        <w:rPr>
          <w:rFonts w:ascii="Times New Roman" w:hAnsi="Times New Roman" w:cs="Times New Roman"/>
          <w:sz w:val="24"/>
          <w:szCs w:val="24"/>
          <w:highlight w:val="yellow"/>
          <w:lang w:val="ro-RO"/>
        </w:rPr>
        <w:t xml:space="preserve"> persoane, marimea m</w:t>
      </w:r>
      <w:r w:rsidR="00E6228F">
        <w:rPr>
          <w:rFonts w:ascii="Times New Roman" w:hAnsi="Times New Roman" w:cs="Times New Roman"/>
          <w:sz w:val="24"/>
          <w:szCs w:val="24"/>
          <w:highlight w:val="yellow"/>
          <w:lang w:val="ro-RO"/>
        </w:rPr>
        <w:t>ajutorului</w:t>
      </w:r>
      <w:r w:rsidR="005E1C5C">
        <w:rPr>
          <w:rFonts w:ascii="Times New Roman" w:hAnsi="Times New Roman" w:cs="Times New Roman"/>
          <w:sz w:val="24"/>
          <w:szCs w:val="24"/>
          <w:highlight w:val="yellow"/>
          <w:lang w:val="ro-RO"/>
        </w:rPr>
        <w:t>de șomaj a constitui ____________ lei sau cu   _____ mai mult ca în anul 2017</w:t>
      </w:r>
      <w:r w:rsidRPr="00194C07">
        <w:rPr>
          <w:rFonts w:ascii="Times New Roman" w:hAnsi="Times New Roman" w:cs="Times New Roman"/>
          <w:sz w:val="24"/>
          <w:szCs w:val="24"/>
          <w:highlight w:val="yellow"/>
          <w:lang w:val="ro-RO"/>
        </w:rPr>
        <w:t>.</w:t>
      </w:r>
      <w:r w:rsidRPr="00445520">
        <w:rPr>
          <w:rFonts w:ascii="Times New Roman" w:hAnsi="Times New Roman" w:cs="Times New Roman"/>
          <w:b/>
          <w:sz w:val="24"/>
          <w:szCs w:val="24"/>
          <w:lang w:val="ro-RO"/>
        </w:rPr>
        <w:t xml:space="preserve"> </w:t>
      </w:r>
    </w:p>
    <w:p w:rsidR="00445520" w:rsidRPr="00194C07" w:rsidRDefault="00445520" w:rsidP="00445520">
      <w:pPr>
        <w:spacing w:line="360" w:lineRule="auto"/>
        <w:ind w:left="-142"/>
        <w:jc w:val="center"/>
        <w:rPr>
          <w:rFonts w:ascii="Times New Roman" w:hAnsi="Times New Roman" w:cs="Times New Roman"/>
          <w:b/>
          <w:sz w:val="24"/>
          <w:szCs w:val="24"/>
          <w:lang w:val="ro-RO"/>
        </w:rPr>
      </w:pPr>
      <w:r w:rsidRPr="00194C07">
        <w:rPr>
          <w:rFonts w:ascii="Times New Roman" w:hAnsi="Times New Roman" w:cs="Times New Roman"/>
          <w:b/>
          <w:sz w:val="24"/>
          <w:szCs w:val="24"/>
          <w:lang w:val="ro-RO"/>
        </w:rPr>
        <w:t>Agricultură</w:t>
      </w:r>
    </w:p>
    <w:p w:rsidR="00445520" w:rsidRPr="00194C07" w:rsidRDefault="00445520" w:rsidP="00445520">
      <w:pPr>
        <w:spacing w:line="360" w:lineRule="auto"/>
        <w:ind w:left="-142"/>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 xml:space="preserve">Un segment important în economia raionului este </w:t>
      </w:r>
      <w:r w:rsidRPr="00194C07">
        <w:rPr>
          <w:rFonts w:ascii="Times New Roman" w:eastAsia="Calibri" w:hAnsi="Times New Roman" w:cs="Times New Roman"/>
          <w:b/>
          <w:sz w:val="24"/>
          <w:szCs w:val="24"/>
          <w:lang w:val="ro-RO"/>
        </w:rPr>
        <w:t>sectorul agrar</w:t>
      </w:r>
      <w:r w:rsidRPr="00194C07">
        <w:rPr>
          <w:rFonts w:ascii="Times New Roman" w:eastAsia="Calibri" w:hAnsi="Times New Roman" w:cs="Times New Roman"/>
          <w:sz w:val="24"/>
          <w:szCs w:val="24"/>
          <w:lang w:val="ro-RO"/>
        </w:rPr>
        <w:t xml:space="preserve">. </w:t>
      </w:r>
    </w:p>
    <w:p w:rsidR="00445520" w:rsidRDefault="00445520" w:rsidP="007556D8">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Pe perioada anului 2018 Conducerea raionului, Secţia agricultură, în comun cu serviciile desconcentrate de specialitate şi în strânsă colaborare cu autorităţile administraţiei publice locale din unităţile administrativ-teritoriale şi-a îndreptat  activitatea  spre dezvoltarea, în continuare, a complexului agroindustrial raional, obținerea unei producţii competitive. Întru executarea prevederilor Planului de acțiuni, funcționarii secţiei au prestat servicii de informare agenţilor economici privind aprovizionarea cu mijloace fixe şi circulante, servicii de consultanţă în domeniul tehnologiilor de cultivare a culturilor agricole anuale, plantațiilor multianuale, de creştere și întreținere a animalelor. În anul 2018 la modernizarea parcului de tehnică și tractoare au fost acumulate investiții de 24,4 mln. Lei.</w:t>
      </w:r>
    </w:p>
    <w:p w:rsidR="007556D8" w:rsidRPr="007556D8" w:rsidRDefault="007556D8" w:rsidP="007556D8">
      <w:pPr>
        <w:spacing w:after="0" w:line="360" w:lineRule="auto"/>
        <w:ind w:left="-142"/>
        <w:jc w:val="both"/>
        <w:rPr>
          <w:rFonts w:ascii="Times New Roman" w:hAnsi="Times New Roman" w:cs="Times New Roman"/>
          <w:szCs w:val="24"/>
          <w:lang w:val="ro-RO"/>
        </w:rPr>
      </w:pPr>
      <w:r w:rsidRPr="007556D8">
        <w:rPr>
          <w:rFonts w:ascii="Times New Roman" w:hAnsi="Times New Roman" w:cs="Times New Roman"/>
          <w:sz w:val="24"/>
          <w:szCs w:val="28"/>
          <w:lang w:val="ro-RO"/>
        </w:rPr>
        <w:t>Volumul global al producţiei agricole în toate categoriile de gospodării în preţuri curente a c</w:t>
      </w:r>
      <w:r>
        <w:rPr>
          <w:rFonts w:ascii="Times New Roman" w:hAnsi="Times New Roman" w:cs="Times New Roman"/>
          <w:sz w:val="24"/>
          <w:szCs w:val="28"/>
          <w:lang w:val="ro-RO"/>
        </w:rPr>
        <w:t>onstituit estimativ 923 mln.lei sau cu 10%</w:t>
      </w:r>
    </w:p>
    <w:p w:rsidR="00445520" w:rsidRPr="00194C07" w:rsidRDefault="00445520" w:rsidP="00445520">
      <w:pPr>
        <w:spacing w:after="0" w:line="360" w:lineRule="auto"/>
        <w:ind w:left="-142"/>
        <w:jc w:val="both"/>
        <w:rPr>
          <w:rFonts w:ascii="Times New Roman" w:hAnsi="Times New Roman" w:cs="Times New Roman"/>
          <w:b/>
          <w:sz w:val="24"/>
          <w:szCs w:val="24"/>
          <w:lang w:val="ro-RO"/>
        </w:rPr>
      </w:pPr>
      <w:r w:rsidRPr="00194C07">
        <w:rPr>
          <w:rFonts w:ascii="Times New Roman" w:hAnsi="Times New Roman" w:cs="Times New Roman"/>
          <w:b/>
          <w:sz w:val="24"/>
          <w:szCs w:val="24"/>
          <w:lang w:val="ro-RO"/>
        </w:rPr>
        <w:t xml:space="preserve">        Pe parcursul anului de către Secția Agricultură au fost organizate 4 ședințe: </w:t>
      </w:r>
      <w:r w:rsidRPr="00194C07">
        <w:rPr>
          <w:rFonts w:ascii="Times New Roman" w:hAnsi="Times New Roman" w:cs="Times New Roman"/>
          <w:sz w:val="24"/>
          <w:szCs w:val="24"/>
          <w:lang w:val="ro-RO"/>
        </w:rPr>
        <w:t>cu producătorii agricoli din raion</w:t>
      </w:r>
      <w:r w:rsidRPr="00194C07">
        <w:rPr>
          <w:rFonts w:ascii="Times New Roman" w:hAnsi="Times New Roman" w:cs="Times New Roman"/>
          <w:b/>
          <w:sz w:val="24"/>
          <w:szCs w:val="24"/>
          <w:lang w:val="ro-RO"/>
        </w:rPr>
        <w:t xml:space="preserve">, </w:t>
      </w:r>
      <w:r w:rsidRPr="00194C07">
        <w:rPr>
          <w:rFonts w:ascii="Times New Roman" w:hAnsi="Times New Roman" w:cs="Times New Roman"/>
          <w:sz w:val="24"/>
          <w:szCs w:val="24"/>
          <w:lang w:val="ro-RO"/>
        </w:rPr>
        <w:t>cu producătorii și procesatorii de legume</w:t>
      </w:r>
      <w:r w:rsidRPr="00194C07">
        <w:rPr>
          <w:rFonts w:ascii="Times New Roman" w:hAnsi="Times New Roman" w:cs="Times New Roman"/>
          <w:b/>
          <w:sz w:val="24"/>
          <w:szCs w:val="24"/>
          <w:lang w:val="ro-RO"/>
        </w:rPr>
        <w:t>,</w:t>
      </w:r>
      <w:r w:rsidRPr="00194C07">
        <w:rPr>
          <w:rFonts w:ascii="Times New Roman" w:hAnsi="Times New Roman" w:cs="Times New Roman"/>
          <w:sz w:val="24"/>
          <w:szCs w:val="24"/>
          <w:lang w:val="ro-RO"/>
        </w:rPr>
        <w:t xml:space="preserve"> deținătorii fermelor de bovinecu deținătorii bazinelor acvatice</w:t>
      </w:r>
    </w:p>
    <w:p w:rsidR="00445520" w:rsidRPr="00194C07" w:rsidRDefault="00445520" w:rsidP="00445520">
      <w:pPr>
        <w:spacing w:after="0" w:line="360" w:lineRule="auto"/>
        <w:ind w:left="-142"/>
        <w:jc w:val="both"/>
        <w:rPr>
          <w:rFonts w:ascii="Times New Roman" w:hAnsi="Times New Roman" w:cs="Times New Roman"/>
          <w:b/>
          <w:sz w:val="24"/>
          <w:szCs w:val="24"/>
          <w:lang w:val="ro-RO"/>
        </w:rPr>
      </w:pPr>
      <w:r w:rsidRPr="00194C07">
        <w:rPr>
          <w:rFonts w:ascii="Times New Roman" w:hAnsi="Times New Roman" w:cs="Times New Roman"/>
          <w:b/>
          <w:sz w:val="24"/>
          <w:szCs w:val="24"/>
          <w:lang w:val="ro-RO"/>
        </w:rPr>
        <w:t xml:space="preserve">     Au fost organizate și desfășurate 12 seminare tematice în domeniul fitotehniei:</w:t>
      </w:r>
    </w:p>
    <w:p w:rsidR="00445520" w:rsidRPr="00194C07" w:rsidRDefault="00445520" w:rsidP="00445520">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1. În domeniul pomiculturii – 1,</w:t>
      </w:r>
    </w:p>
    <w:p w:rsidR="00445520" w:rsidRPr="00194C07" w:rsidRDefault="00445520" w:rsidP="00445520">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2. Creșterea legumelor în teren deschis – 1,</w:t>
      </w:r>
    </w:p>
    <w:p w:rsidR="00445520" w:rsidRPr="00194C07" w:rsidRDefault="00445520" w:rsidP="00445520">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3. Metodele conservative de prelucrarea solului No-till, Mini-Till.  – 6,</w:t>
      </w:r>
    </w:p>
    <w:p w:rsidR="00445520" w:rsidRPr="00194C07" w:rsidRDefault="00445520" w:rsidP="00445520">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lastRenderedPageBreak/>
        <w:t xml:space="preserve">4. Hibrizi și tehnologii noi pentru cultivarea porumbului și floarei soarelui – 4.    </w:t>
      </w:r>
    </w:p>
    <w:p w:rsidR="00445520" w:rsidRPr="00194C07" w:rsidRDefault="00445520" w:rsidP="00445520">
      <w:pPr>
        <w:spacing w:after="0" w:line="360" w:lineRule="auto"/>
        <w:ind w:left="-142"/>
        <w:jc w:val="both"/>
        <w:rPr>
          <w:rFonts w:ascii="Times New Roman" w:hAnsi="Times New Roman" w:cs="Times New Roman"/>
          <w:sz w:val="24"/>
          <w:szCs w:val="24"/>
          <w:lang w:val="ro-RO"/>
        </w:rPr>
      </w:pPr>
    </w:p>
    <w:p w:rsidR="00445520" w:rsidRPr="00194C07" w:rsidRDefault="00445520" w:rsidP="00445520">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Participare la o emisiune televizată AGRO-TV «Pregătirea terenului către semănatul culturilor de primăvară în condițiile anului 2018 în gospodăriile agricole ale r.Rîșcani»:</w:t>
      </w:r>
    </w:p>
    <w:p w:rsidR="00445520" w:rsidRDefault="00445520" w:rsidP="00445520">
      <w:pPr>
        <w:spacing w:after="0" w:line="360" w:lineRule="auto"/>
        <w:ind w:left="-142"/>
        <w:jc w:val="both"/>
        <w:rPr>
          <w:rFonts w:ascii="Times New Roman" w:hAnsi="Times New Roman" w:cs="Times New Roman"/>
          <w:b/>
          <w:sz w:val="24"/>
          <w:szCs w:val="24"/>
          <w:lang w:val="ro-RO"/>
        </w:rPr>
      </w:pPr>
    </w:p>
    <w:p w:rsidR="00445520" w:rsidRPr="00194C07" w:rsidRDefault="00445520" w:rsidP="00445520">
      <w:pPr>
        <w:spacing w:after="0" w:line="360" w:lineRule="auto"/>
        <w:ind w:left="-142"/>
        <w:jc w:val="both"/>
        <w:rPr>
          <w:rFonts w:ascii="Times New Roman" w:hAnsi="Times New Roman" w:cs="Times New Roman"/>
          <w:b/>
          <w:sz w:val="24"/>
          <w:szCs w:val="24"/>
          <w:lang w:val="ro-RO"/>
        </w:rPr>
      </w:pPr>
      <w:r w:rsidRPr="00194C07">
        <w:rPr>
          <w:rFonts w:ascii="Times New Roman" w:hAnsi="Times New Roman" w:cs="Times New Roman"/>
          <w:b/>
          <w:sz w:val="24"/>
          <w:szCs w:val="24"/>
          <w:lang w:val="ro-RO"/>
        </w:rPr>
        <w:t>Au fost organizate și desfășurate 10 seminare tematice în domeniul zootehniei:</w:t>
      </w:r>
    </w:p>
    <w:p w:rsidR="00445520" w:rsidRPr="00194C07" w:rsidRDefault="00445520" w:rsidP="00445520">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1.</w:t>
      </w:r>
      <w:r w:rsidRPr="00194C07">
        <w:rPr>
          <w:rFonts w:ascii="Times New Roman" w:hAnsi="Times New Roman" w:cs="Times New Roman"/>
          <w:sz w:val="24"/>
          <w:szCs w:val="24"/>
          <w:lang w:val="ro-RO"/>
        </w:rPr>
        <w:tab/>
        <w:t>Apicultură – 4 seminare,</w:t>
      </w:r>
    </w:p>
    <w:p w:rsidR="00445520" w:rsidRPr="00194C07" w:rsidRDefault="00445520" w:rsidP="00445520">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2.</w:t>
      </w:r>
      <w:r w:rsidRPr="00194C07">
        <w:rPr>
          <w:rFonts w:ascii="Times New Roman" w:hAnsi="Times New Roman" w:cs="Times New Roman"/>
          <w:sz w:val="24"/>
          <w:szCs w:val="24"/>
          <w:lang w:val="ro-RO"/>
        </w:rPr>
        <w:tab/>
        <w:t>Ameliorarea și reproducția ovinelor și caprinelor – 3 seminare,</w:t>
      </w:r>
    </w:p>
    <w:p w:rsidR="00445520" w:rsidRPr="00194C07" w:rsidRDefault="00445520" w:rsidP="00445520">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3.</w:t>
      </w:r>
      <w:r w:rsidRPr="00194C07">
        <w:rPr>
          <w:rFonts w:ascii="Times New Roman" w:hAnsi="Times New Roman" w:cs="Times New Roman"/>
          <w:sz w:val="24"/>
          <w:szCs w:val="24"/>
          <w:lang w:val="ro-RO"/>
        </w:rPr>
        <w:tab/>
        <w:t>Întreținerea și alimentația taurinelor – 3 seminare,</w:t>
      </w:r>
    </w:p>
    <w:p w:rsidR="00445520" w:rsidRPr="00194C07" w:rsidRDefault="00445520" w:rsidP="00445520">
      <w:pPr>
        <w:spacing w:after="0" w:line="360" w:lineRule="auto"/>
        <w:ind w:left="-142"/>
        <w:jc w:val="both"/>
        <w:rPr>
          <w:rFonts w:ascii="Times New Roman" w:hAnsi="Times New Roman" w:cs="Times New Roman"/>
          <w:sz w:val="24"/>
          <w:szCs w:val="24"/>
          <w:lang w:val="ro-RO"/>
        </w:rPr>
      </w:pPr>
    </w:p>
    <w:p w:rsidR="00445520" w:rsidRPr="00194C07" w:rsidRDefault="00445520" w:rsidP="00445520">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În ramura fitotehniei s-au obținut următoarele rezultate: S-au recoltat cereale de I grupă, legumenoase şi rapiţă, de pe o suprafaţă de 17314 ha inclusiv:</w:t>
      </w:r>
    </w:p>
    <w:p w:rsidR="00445520" w:rsidRPr="00194C07" w:rsidRDefault="00445520" w:rsidP="00445520">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 Spicoase 13417 ha;</w:t>
      </w:r>
    </w:p>
    <w:p w:rsidR="00445520" w:rsidRPr="00194C07" w:rsidRDefault="00445520" w:rsidP="00445520">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 Rapiță 3167 ha;</w:t>
      </w:r>
    </w:p>
    <w:p w:rsidR="00445520" w:rsidRPr="00194C07" w:rsidRDefault="00445520" w:rsidP="00445520">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 Mazăre boabe 730 ha.</w:t>
      </w:r>
    </w:p>
    <w:p w:rsidR="00445520" w:rsidRPr="00194C07" w:rsidRDefault="00445520" w:rsidP="00445520">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b/>
          <w:sz w:val="24"/>
          <w:szCs w:val="24"/>
          <w:lang w:val="ro-RO"/>
        </w:rPr>
        <w:t xml:space="preserve">         În raion </w:t>
      </w:r>
      <w:r w:rsidRPr="00194C07">
        <w:rPr>
          <w:rFonts w:ascii="Times New Roman" w:hAnsi="Times New Roman" w:cs="Times New Roman"/>
          <w:sz w:val="24"/>
          <w:szCs w:val="24"/>
          <w:lang w:val="ro-RO"/>
        </w:rPr>
        <w:t xml:space="preserve">de pe suprafaţa de 10998 ha de </w:t>
      </w:r>
      <w:r w:rsidRPr="00194C07">
        <w:rPr>
          <w:rFonts w:ascii="Times New Roman" w:hAnsi="Times New Roman" w:cs="Times New Roman"/>
          <w:sz w:val="24"/>
          <w:szCs w:val="24"/>
          <w:u w:val="single"/>
          <w:lang w:val="ro-RO"/>
        </w:rPr>
        <w:t>grâu</w:t>
      </w:r>
      <w:r w:rsidRPr="00194C07">
        <w:rPr>
          <w:rFonts w:ascii="Times New Roman" w:hAnsi="Times New Roman" w:cs="Times New Roman"/>
          <w:sz w:val="24"/>
          <w:szCs w:val="24"/>
          <w:lang w:val="ro-RO"/>
        </w:rPr>
        <w:t xml:space="preserve"> s-au produs 46308 tone, productivitatea medie fiind 3,68 t/ha. </w:t>
      </w:r>
      <w:r w:rsidRPr="00194C07">
        <w:rPr>
          <w:rFonts w:ascii="Times New Roman" w:hAnsi="Times New Roman" w:cs="Times New Roman"/>
          <w:sz w:val="24"/>
          <w:szCs w:val="24"/>
          <w:u w:val="single"/>
          <w:lang w:val="ro-RO"/>
        </w:rPr>
        <w:t>Orz de toamnă și primăvară</w:t>
      </w:r>
      <w:r w:rsidRPr="00194C07">
        <w:rPr>
          <w:rFonts w:ascii="Times New Roman" w:hAnsi="Times New Roman" w:cs="Times New Roman"/>
          <w:sz w:val="24"/>
          <w:szCs w:val="24"/>
          <w:lang w:val="ro-RO"/>
        </w:rPr>
        <w:t xml:space="preserve"> de pe suprafața de 2419 ha, s-au produs 6773 tone, productivitatea medie 2,8 t/ha. </w:t>
      </w:r>
      <w:r w:rsidRPr="00194C07">
        <w:rPr>
          <w:rFonts w:ascii="Times New Roman" w:hAnsi="Times New Roman" w:cs="Times New Roman"/>
          <w:sz w:val="24"/>
          <w:szCs w:val="24"/>
          <w:u w:val="single"/>
          <w:lang w:val="ro-RO"/>
        </w:rPr>
        <w:t>Rapiță</w:t>
      </w:r>
      <w:r w:rsidRPr="00194C07">
        <w:rPr>
          <w:rFonts w:ascii="Times New Roman" w:hAnsi="Times New Roman" w:cs="Times New Roman"/>
          <w:sz w:val="24"/>
          <w:szCs w:val="24"/>
          <w:lang w:val="ro-RO"/>
        </w:rPr>
        <w:t xml:space="preserve"> de pe suprafața de 3167 ha, s-au produs 7692 tone, productivitatea medie 2,4 t/ha.</w:t>
      </w:r>
      <w:r w:rsidRPr="00194C07">
        <w:rPr>
          <w:rFonts w:ascii="Times New Roman" w:hAnsi="Times New Roman" w:cs="Times New Roman"/>
          <w:sz w:val="24"/>
          <w:szCs w:val="24"/>
          <w:lang w:val="en-US"/>
        </w:rPr>
        <w:t xml:space="preserve"> </w:t>
      </w:r>
      <w:r w:rsidRPr="00194C07">
        <w:rPr>
          <w:rFonts w:ascii="Times New Roman" w:hAnsi="Times New Roman" w:cs="Times New Roman"/>
          <w:sz w:val="24"/>
          <w:szCs w:val="24"/>
          <w:u w:val="single"/>
          <w:lang w:val="ro-RO"/>
        </w:rPr>
        <w:t>Mazăre boabe</w:t>
      </w:r>
      <w:r w:rsidRPr="00194C07">
        <w:rPr>
          <w:rFonts w:ascii="Times New Roman" w:hAnsi="Times New Roman" w:cs="Times New Roman"/>
          <w:sz w:val="24"/>
          <w:szCs w:val="24"/>
          <w:lang w:val="ro-RO"/>
        </w:rPr>
        <w:t xml:space="preserve"> de pe suprafața de 730 ha, s-au produs 847 tone, productivitatea medie 1,16 t/ha.</w:t>
      </w:r>
    </w:p>
    <w:p w:rsidR="00445520" w:rsidRPr="00194C07" w:rsidRDefault="00445520" w:rsidP="00445520">
      <w:pPr>
        <w:tabs>
          <w:tab w:val="left" w:pos="709"/>
        </w:tabs>
        <w:spacing w:line="360" w:lineRule="auto"/>
        <w:ind w:left="-142" w:firstLine="708"/>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 xml:space="preserve">Raionul dispune de 1765 hectare de plantații multianuale prelucrate de agenții economici cu terenul consolidat, inclusiv: 1417 hectare semințoase și 255 hectare sâmburoase, 84 hectare plantații nucifere și 9 hectare  arbuști fructiferi. Din suprafața totală prelucrată de 1765 ha, 1316 sunt pe rod, 449 ha livezi tinere.  </w:t>
      </w:r>
    </w:p>
    <w:p w:rsidR="00445520" w:rsidRPr="00194C07" w:rsidRDefault="00445520" w:rsidP="00445520">
      <w:pPr>
        <w:tabs>
          <w:tab w:val="left" w:pos="709"/>
        </w:tabs>
        <w:spacing w:line="360" w:lineRule="auto"/>
        <w:ind w:left="-142" w:firstLine="708"/>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 xml:space="preserve">Pe parcursul anului 2018 au fost înființate plantații perene pe o suprafață de 119 ha, din care (34 ha sâmburoase, 57 ha sămânțoase, 8 ha nucifere, 20 ha cătina albă) și 3 ha de bacifere. Conform datelor statistice de pe un hectar plantații semânțoase s-au recoltat cîte 12,4 tone de producție, iar de pe un hectar plantații sâmburoase cîte 3,7 tone. </w:t>
      </w:r>
      <w:proofErr w:type="spellStart"/>
      <w:r w:rsidRPr="00194C07">
        <w:rPr>
          <w:rFonts w:ascii="Times New Roman" w:eastAsia="Calibri" w:hAnsi="Times New Roman" w:cs="Times New Roman"/>
          <w:sz w:val="24"/>
          <w:szCs w:val="24"/>
          <w:lang w:val="en-US"/>
        </w:rPr>
        <w:t>Producătorii</w:t>
      </w:r>
      <w:proofErr w:type="spellEnd"/>
      <w:r w:rsidRPr="00194C07">
        <w:rPr>
          <w:rFonts w:ascii="Times New Roman" w:eastAsia="Calibri" w:hAnsi="Times New Roman" w:cs="Times New Roman"/>
          <w:sz w:val="24"/>
          <w:szCs w:val="24"/>
          <w:lang w:val="en-US"/>
        </w:rPr>
        <w:t xml:space="preserve"> din </w:t>
      </w:r>
      <w:proofErr w:type="spellStart"/>
      <w:r w:rsidRPr="00194C07">
        <w:rPr>
          <w:rFonts w:ascii="Times New Roman" w:eastAsia="Calibri" w:hAnsi="Times New Roman" w:cs="Times New Roman"/>
          <w:sz w:val="24"/>
          <w:szCs w:val="24"/>
          <w:lang w:val="en-US"/>
        </w:rPr>
        <w:t>raion</w:t>
      </w:r>
      <w:proofErr w:type="spellEnd"/>
      <w:r w:rsidRPr="00194C07">
        <w:rPr>
          <w:rFonts w:ascii="Times New Roman" w:eastAsia="Calibri" w:hAnsi="Times New Roman" w:cs="Times New Roman"/>
          <w:sz w:val="24"/>
          <w:szCs w:val="24"/>
          <w:lang w:val="en-US"/>
        </w:rPr>
        <w:t xml:space="preserve"> </w:t>
      </w:r>
      <w:proofErr w:type="spellStart"/>
      <w:r w:rsidRPr="00194C07">
        <w:rPr>
          <w:rFonts w:ascii="Times New Roman" w:eastAsia="Calibri" w:hAnsi="Times New Roman" w:cs="Times New Roman"/>
          <w:sz w:val="24"/>
          <w:szCs w:val="24"/>
          <w:lang w:val="en-US"/>
        </w:rPr>
        <w:t>dispun</w:t>
      </w:r>
      <w:proofErr w:type="spellEnd"/>
      <w:r w:rsidRPr="00194C07">
        <w:rPr>
          <w:rFonts w:ascii="Times New Roman" w:eastAsia="Calibri" w:hAnsi="Times New Roman" w:cs="Times New Roman"/>
          <w:sz w:val="24"/>
          <w:szCs w:val="24"/>
          <w:lang w:val="en-US"/>
        </w:rPr>
        <w:t xml:space="preserve"> de 6 </w:t>
      </w:r>
      <w:proofErr w:type="spellStart"/>
      <w:r w:rsidRPr="00194C07">
        <w:rPr>
          <w:rFonts w:ascii="Times New Roman" w:eastAsia="Calibri" w:hAnsi="Times New Roman" w:cs="Times New Roman"/>
          <w:sz w:val="24"/>
          <w:szCs w:val="24"/>
          <w:lang w:val="en-US"/>
        </w:rPr>
        <w:t>frigidere</w:t>
      </w:r>
      <w:proofErr w:type="spellEnd"/>
      <w:r w:rsidRPr="00194C07">
        <w:rPr>
          <w:rFonts w:ascii="Times New Roman" w:eastAsia="Calibri" w:hAnsi="Times New Roman" w:cs="Times New Roman"/>
          <w:sz w:val="24"/>
          <w:szCs w:val="24"/>
          <w:lang w:val="en-US"/>
        </w:rPr>
        <w:t xml:space="preserve"> </w:t>
      </w:r>
      <w:proofErr w:type="spellStart"/>
      <w:r w:rsidRPr="00194C07">
        <w:rPr>
          <w:rFonts w:ascii="Times New Roman" w:eastAsia="Calibri" w:hAnsi="Times New Roman" w:cs="Times New Roman"/>
          <w:sz w:val="24"/>
          <w:szCs w:val="24"/>
          <w:lang w:val="en-US"/>
        </w:rPr>
        <w:t>pentru</w:t>
      </w:r>
      <w:proofErr w:type="spellEnd"/>
      <w:r w:rsidRPr="00194C07">
        <w:rPr>
          <w:rFonts w:ascii="Times New Roman" w:eastAsia="Calibri" w:hAnsi="Times New Roman" w:cs="Times New Roman"/>
          <w:sz w:val="24"/>
          <w:szCs w:val="24"/>
          <w:lang w:val="en-US"/>
        </w:rPr>
        <w:t xml:space="preserve"> </w:t>
      </w:r>
      <w:proofErr w:type="spellStart"/>
      <w:r w:rsidRPr="00194C07">
        <w:rPr>
          <w:rFonts w:ascii="Times New Roman" w:eastAsia="Calibri" w:hAnsi="Times New Roman" w:cs="Times New Roman"/>
          <w:sz w:val="24"/>
          <w:szCs w:val="24"/>
          <w:lang w:val="en-US"/>
        </w:rPr>
        <w:t>răcirea</w:t>
      </w:r>
      <w:proofErr w:type="spellEnd"/>
      <w:r w:rsidRPr="00194C07">
        <w:rPr>
          <w:rFonts w:ascii="Times New Roman" w:eastAsia="Calibri" w:hAnsi="Times New Roman" w:cs="Times New Roman"/>
          <w:sz w:val="24"/>
          <w:szCs w:val="24"/>
          <w:lang w:val="en-US"/>
        </w:rPr>
        <w:t xml:space="preserve"> </w:t>
      </w:r>
      <w:proofErr w:type="spellStart"/>
      <w:r w:rsidRPr="00194C07">
        <w:rPr>
          <w:rFonts w:ascii="Times New Roman" w:eastAsia="Calibri" w:hAnsi="Times New Roman" w:cs="Times New Roman"/>
          <w:sz w:val="24"/>
          <w:szCs w:val="24"/>
          <w:lang w:val="en-US"/>
        </w:rPr>
        <w:t>și</w:t>
      </w:r>
      <w:proofErr w:type="spellEnd"/>
      <w:r w:rsidRPr="00194C07">
        <w:rPr>
          <w:rFonts w:ascii="Times New Roman" w:eastAsia="Calibri" w:hAnsi="Times New Roman" w:cs="Times New Roman"/>
          <w:sz w:val="24"/>
          <w:szCs w:val="24"/>
          <w:lang w:val="en-US"/>
        </w:rPr>
        <w:t xml:space="preserve"> </w:t>
      </w:r>
      <w:proofErr w:type="spellStart"/>
      <w:r w:rsidRPr="00194C07">
        <w:rPr>
          <w:rFonts w:ascii="Times New Roman" w:eastAsia="Calibri" w:hAnsi="Times New Roman" w:cs="Times New Roman"/>
          <w:sz w:val="24"/>
          <w:szCs w:val="24"/>
          <w:lang w:val="en-US"/>
        </w:rPr>
        <w:t>păstrarea</w:t>
      </w:r>
      <w:proofErr w:type="spellEnd"/>
      <w:r w:rsidRPr="00194C07">
        <w:rPr>
          <w:rFonts w:ascii="Times New Roman" w:eastAsia="Calibri" w:hAnsi="Times New Roman" w:cs="Times New Roman"/>
          <w:sz w:val="24"/>
          <w:szCs w:val="24"/>
          <w:lang w:val="en-US"/>
        </w:rPr>
        <w:t xml:space="preserve"> </w:t>
      </w:r>
      <w:proofErr w:type="spellStart"/>
      <w:r w:rsidRPr="00194C07">
        <w:rPr>
          <w:rFonts w:ascii="Times New Roman" w:eastAsia="Calibri" w:hAnsi="Times New Roman" w:cs="Times New Roman"/>
          <w:sz w:val="24"/>
          <w:szCs w:val="24"/>
          <w:lang w:val="en-US"/>
        </w:rPr>
        <w:t>temporară</w:t>
      </w:r>
      <w:proofErr w:type="spellEnd"/>
      <w:r w:rsidRPr="00194C07">
        <w:rPr>
          <w:rFonts w:ascii="Times New Roman" w:eastAsia="Calibri" w:hAnsi="Times New Roman" w:cs="Times New Roman"/>
          <w:sz w:val="24"/>
          <w:szCs w:val="24"/>
          <w:lang w:val="en-US"/>
        </w:rPr>
        <w:t xml:space="preserve"> a </w:t>
      </w:r>
      <w:proofErr w:type="spellStart"/>
      <w:r w:rsidRPr="00194C07">
        <w:rPr>
          <w:rFonts w:ascii="Times New Roman" w:eastAsia="Calibri" w:hAnsi="Times New Roman" w:cs="Times New Roman"/>
          <w:sz w:val="24"/>
          <w:szCs w:val="24"/>
          <w:lang w:val="en-US"/>
        </w:rPr>
        <w:t>fructelor</w:t>
      </w:r>
      <w:proofErr w:type="spellEnd"/>
      <w:r w:rsidRPr="00194C07">
        <w:rPr>
          <w:rFonts w:ascii="Times New Roman" w:eastAsia="Calibri" w:hAnsi="Times New Roman" w:cs="Times New Roman"/>
          <w:sz w:val="24"/>
          <w:szCs w:val="24"/>
          <w:lang w:val="en-US"/>
        </w:rPr>
        <w:t xml:space="preserve"> cu o </w:t>
      </w:r>
      <w:proofErr w:type="spellStart"/>
      <w:r w:rsidRPr="00194C07">
        <w:rPr>
          <w:rFonts w:ascii="Times New Roman" w:eastAsia="Calibri" w:hAnsi="Times New Roman" w:cs="Times New Roman"/>
          <w:sz w:val="24"/>
          <w:szCs w:val="24"/>
          <w:lang w:val="en-US"/>
        </w:rPr>
        <w:t>capacitatea</w:t>
      </w:r>
      <w:proofErr w:type="spellEnd"/>
      <w:r w:rsidRPr="00194C07">
        <w:rPr>
          <w:rFonts w:ascii="Times New Roman" w:eastAsia="Calibri" w:hAnsi="Times New Roman" w:cs="Times New Roman"/>
          <w:sz w:val="24"/>
          <w:szCs w:val="24"/>
          <w:lang w:val="en-US"/>
        </w:rPr>
        <w:t xml:space="preserve"> </w:t>
      </w:r>
      <w:proofErr w:type="spellStart"/>
      <w:r w:rsidRPr="00194C07">
        <w:rPr>
          <w:rFonts w:ascii="Times New Roman" w:eastAsia="Calibri" w:hAnsi="Times New Roman" w:cs="Times New Roman"/>
          <w:sz w:val="24"/>
          <w:szCs w:val="24"/>
          <w:lang w:val="en-US"/>
        </w:rPr>
        <w:t>totală</w:t>
      </w:r>
      <w:proofErr w:type="spellEnd"/>
      <w:r w:rsidRPr="00194C07">
        <w:rPr>
          <w:rFonts w:ascii="Times New Roman" w:eastAsia="Calibri" w:hAnsi="Times New Roman" w:cs="Times New Roman"/>
          <w:sz w:val="24"/>
          <w:szCs w:val="24"/>
          <w:lang w:val="en-US"/>
        </w:rPr>
        <w:t xml:space="preserve"> de circa </w:t>
      </w:r>
      <w:proofErr w:type="gramStart"/>
      <w:r w:rsidRPr="00194C07">
        <w:rPr>
          <w:rFonts w:ascii="Times New Roman" w:eastAsia="Calibri" w:hAnsi="Times New Roman" w:cs="Times New Roman"/>
          <w:sz w:val="24"/>
          <w:szCs w:val="24"/>
          <w:lang w:val="en-US"/>
        </w:rPr>
        <w:t>5000  tone</w:t>
      </w:r>
      <w:proofErr w:type="gramEnd"/>
      <w:r w:rsidRPr="00194C07">
        <w:rPr>
          <w:rFonts w:ascii="Times New Roman" w:eastAsia="Calibri" w:hAnsi="Times New Roman" w:cs="Times New Roman"/>
          <w:sz w:val="24"/>
          <w:szCs w:val="24"/>
          <w:lang w:val="en-US"/>
        </w:rPr>
        <w:t xml:space="preserve">. </w:t>
      </w:r>
      <w:proofErr w:type="spellStart"/>
      <w:r w:rsidRPr="00194C07">
        <w:rPr>
          <w:rFonts w:ascii="Times New Roman" w:eastAsia="Calibri" w:hAnsi="Times New Roman" w:cs="Times New Roman"/>
          <w:sz w:val="24"/>
          <w:szCs w:val="24"/>
          <w:lang w:val="en-US"/>
        </w:rPr>
        <w:t>Anul</w:t>
      </w:r>
      <w:proofErr w:type="spellEnd"/>
      <w:r w:rsidRPr="00194C07">
        <w:rPr>
          <w:rFonts w:ascii="Times New Roman" w:eastAsia="Calibri" w:hAnsi="Times New Roman" w:cs="Times New Roman"/>
          <w:sz w:val="24"/>
          <w:szCs w:val="24"/>
          <w:lang w:val="en-US"/>
        </w:rPr>
        <w:t xml:space="preserve"> </w:t>
      </w:r>
      <w:proofErr w:type="spellStart"/>
      <w:r w:rsidRPr="00194C07">
        <w:rPr>
          <w:rFonts w:ascii="Times New Roman" w:eastAsia="Calibri" w:hAnsi="Times New Roman" w:cs="Times New Roman"/>
          <w:sz w:val="24"/>
          <w:szCs w:val="24"/>
          <w:lang w:val="en-US"/>
        </w:rPr>
        <w:t>curent</w:t>
      </w:r>
      <w:proofErr w:type="spellEnd"/>
      <w:r w:rsidRPr="00194C07">
        <w:rPr>
          <w:rFonts w:ascii="Times New Roman" w:eastAsia="Calibri" w:hAnsi="Times New Roman" w:cs="Times New Roman"/>
          <w:sz w:val="24"/>
          <w:szCs w:val="24"/>
          <w:lang w:val="en-US"/>
        </w:rPr>
        <w:t xml:space="preserve"> a </w:t>
      </w:r>
      <w:proofErr w:type="spellStart"/>
      <w:r w:rsidRPr="00194C07">
        <w:rPr>
          <w:rFonts w:ascii="Times New Roman" w:eastAsia="Calibri" w:hAnsi="Times New Roman" w:cs="Times New Roman"/>
          <w:sz w:val="24"/>
          <w:szCs w:val="24"/>
          <w:lang w:val="en-US"/>
        </w:rPr>
        <w:t>fost</w:t>
      </w:r>
      <w:proofErr w:type="spellEnd"/>
      <w:r w:rsidRPr="00194C07">
        <w:rPr>
          <w:rFonts w:ascii="Times New Roman" w:eastAsia="Calibri" w:hAnsi="Times New Roman" w:cs="Times New Roman"/>
          <w:sz w:val="24"/>
          <w:szCs w:val="24"/>
          <w:lang w:val="en-US"/>
        </w:rPr>
        <w:t xml:space="preserve"> </w:t>
      </w:r>
      <w:proofErr w:type="spellStart"/>
      <w:r w:rsidRPr="00194C07">
        <w:rPr>
          <w:rFonts w:ascii="Times New Roman" w:eastAsia="Calibri" w:hAnsi="Times New Roman" w:cs="Times New Roman"/>
          <w:sz w:val="24"/>
          <w:szCs w:val="24"/>
          <w:lang w:val="en-US"/>
        </w:rPr>
        <w:t>dat</w:t>
      </w:r>
      <w:proofErr w:type="spellEnd"/>
      <w:r w:rsidRPr="00194C07">
        <w:rPr>
          <w:rFonts w:ascii="Times New Roman" w:eastAsia="Calibri" w:hAnsi="Times New Roman" w:cs="Times New Roman"/>
          <w:sz w:val="24"/>
          <w:szCs w:val="24"/>
          <w:lang w:val="en-US"/>
        </w:rPr>
        <w:t xml:space="preserve"> </w:t>
      </w:r>
      <w:proofErr w:type="spellStart"/>
      <w:r w:rsidRPr="00194C07">
        <w:rPr>
          <w:rFonts w:ascii="Times New Roman" w:eastAsia="Calibri" w:hAnsi="Times New Roman" w:cs="Times New Roman"/>
          <w:sz w:val="24"/>
          <w:szCs w:val="24"/>
          <w:lang w:val="en-US"/>
        </w:rPr>
        <w:t>în</w:t>
      </w:r>
      <w:proofErr w:type="spellEnd"/>
      <w:r w:rsidRPr="00194C07">
        <w:rPr>
          <w:rFonts w:ascii="Times New Roman" w:eastAsia="Calibri" w:hAnsi="Times New Roman" w:cs="Times New Roman"/>
          <w:sz w:val="24"/>
          <w:szCs w:val="24"/>
          <w:lang w:val="en-US"/>
        </w:rPr>
        <w:t xml:space="preserve"> </w:t>
      </w:r>
      <w:proofErr w:type="spellStart"/>
      <w:r w:rsidRPr="00194C07">
        <w:rPr>
          <w:rFonts w:ascii="Times New Roman" w:eastAsia="Calibri" w:hAnsi="Times New Roman" w:cs="Times New Roman"/>
          <w:sz w:val="24"/>
          <w:szCs w:val="24"/>
          <w:lang w:val="en-US"/>
        </w:rPr>
        <w:t>exploatare</w:t>
      </w:r>
      <w:proofErr w:type="spellEnd"/>
      <w:r w:rsidRPr="00194C07">
        <w:rPr>
          <w:rFonts w:ascii="Times New Roman" w:eastAsia="Calibri" w:hAnsi="Times New Roman" w:cs="Times New Roman"/>
          <w:sz w:val="24"/>
          <w:szCs w:val="24"/>
          <w:lang w:val="en-US"/>
        </w:rPr>
        <w:t xml:space="preserve"> un </w:t>
      </w:r>
      <w:proofErr w:type="spellStart"/>
      <w:r w:rsidRPr="00194C07">
        <w:rPr>
          <w:rFonts w:ascii="Times New Roman" w:eastAsia="Calibri" w:hAnsi="Times New Roman" w:cs="Times New Roman"/>
          <w:sz w:val="24"/>
          <w:szCs w:val="24"/>
          <w:lang w:val="en-US"/>
        </w:rPr>
        <w:t>frigider</w:t>
      </w:r>
      <w:proofErr w:type="spellEnd"/>
      <w:r w:rsidRPr="00194C07">
        <w:rPr>
          <w:rFonts w:ascii="Times New Roman" w:eastAsia="Calibri" w:hAnsi="Times New Roman" w:cs="Times New Roman"/>
          <w:sz w:val="24"/>
          <w:szCs w:val="24"/>
          <w:lang w:val="en-US"/>
        </w:rPr>
        <w:t xml:space="preserve"> modern la SRL </w:t>
      </w:r>
      <w:proofErr w:type="spellStart"/>
      <w:r w:rsidRPr="00194C07">
        <w:rPr>
          <w:rFonts w:ascii="Times New Roman" w:eastAsia="Calibri" w:hAnsi="Times New Roman" w:cs="Times New Roman"/>
          <w:sz w:val="24"/>
          <w:szCs w:val="24"/>
          <w:lang w:val="en-US"/>
        </w:rPr>
        <w:t>Denivit</w:t>
      </w:r>
      <w:proofErr w:type="spellEnd"/>
      <w:r w:rsidRPr="00194C07">
        <w:rPr>
          <w:rFonts w:ascii="Times New Roman" w:eastAsia="Calibri" w:hAnsi="Times New Roman" w:cs="Times New Roman"/>
          <w:sz w:val="24"/>
          <w:szCs w:val="24"/>
          <w:lang w:val="en-US"/>
        </w:rPr>
        <w:t xml:space="preserve"> Trans, </w:t>
      </w:r>
      <w:proofErr w:type="spellStart"/>
      <w:proofErr w:type="gramStart"/>
      <w:r w:rsidRPr="00194C07">
        <w:rPr>
          <w:rFonts w:ascii="Times New Roman" w:eastAsia="Calibri" w:hAnsi="Times New Roman" w:cs="Times New Roman"/>
          <w:sz w:val="24"/>
          <w:szCs w:val="24"/>
          <w:lang w:val="en-US"/>
        </w:rPr>
        <w:t>or.Rîșcani</w:t>
      </w:r>
      <w:proofErr w:type="spellEnd"/>
      <w:proofErr w:type="gramEnd"/>
      <w:r w:rsidRPr="00194C07">
        <w:rPr>
          <w:rFonts w:ascii="Times New Roman" w:eastAsia="Calibri" w:hAnsi="Times New Roman" w:cs="Times New Roman"/>
          <w:sz w:val="24"/>
          <w:szCs w:val="24"/>
          <w:lang w:val="en-US"/>
        </w:rPr>
        <w:t xml:space="preserve">, cu o capacitate de 600 tone. </w:t>
      </w:r>
    </w:p>
    <w:p w:rsidR="00445520" w:rsidRPr="00194C07" w:rsidRDefault="00445520" w:rsidP="00445520">
      <w:pPr>
        <w:spacing w:after="0" w:line="360" w:lineRule="auto"/>
        <w:ind w:left="-142"/>
        <w:jc w:val="both"/>
        <w:rPr>
          <w:rFonts w:ascii="Times New Roman" w:hAnsi="Times New Roman" w:cs="Times New Roman"/>
          <w:sz w:val="24"/>
          <w:szCs w:val="24"/>
          <w:lang w:val="ro-RO"/>
        </w:rPr>
      </w:pPr>
    </w:p>
    <w:p w:rsidR="00445520" w:rsidRPr="00194C07" w:rsidRDefault="00445520" w:rsidP="00445520">
      <w:pPr>
        <w:spacing w:line="360" w:lineRule="auto"/>
        <w:ind w:left="-142"/>
        <w:jc w:val="both"/>
        <w:rPr>
          <w:rFonts w:ascii="Times New Roman" w:hAnsi="Times New Roman" w:cs="Times New Roman"/>
          <w:b/>
          <w:sz w:val="24"/>
          <w:szCs w:val="24"/>
          <w:lang w:val="ro-RO"/>
        </w:rPr>
      </w:pPr>
      <w:r w:rsidRPr="00194C07">
        <w:rPr>
          <w:rFonts w:ascii="Times New Roman" w:hAnsi="Times New Roman" w:cs="Times New Roman"/>
          <w:sz w:val="24"/>
          <w:szCs w:val="24"/>
          <w:lang w:val="ro-RO"/>
        </w:rPr>
        <w:t xml:space="preserve">          </w:t>
      </w:r>
      <w:r w:rsidRPr="00194C07">
        <w:rPr>
          <w:rFonts w:ascii="Times New Roman" w:hAnsi="Times New Roman" w:cs="Times New Roman"/>
          <w:b/>
          <w:sz w:val="24"/>
          <w:szCs w:val="24"/>
          <w:lang w:val="ro-RO"/>
        </w:rPr>
        <w:t>La recoltarea culturilor târzîi:</w:t>
      </w:r>
      <w:r w:rsidRPr="00194C07">
        <w:rPr>
          <w:rFonts w:ascii="Times New Roman" w:hAnsi="Times New Roman" w:cs="Times New Roman"/>
          <w:b/>
          <w:sz w:val="24"/>
          <w:szCs w:val="24"/>
          <w:lang w:val="en-US"/>
        </w:rPr>
        <w:t xml:space="preserve"> </w:t>
      </w:r>
    </w:p>
    <w:p w:rsidR="00445520" w:rsidRPr="00194C07" w:rsidRDefault="00445520" w:rsidP="00445520">
      <w:pPr>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În raion de pe suprafaţa de 13425 ha de </w:t>
      </w:r>
      <w:r w:rsidRPr="00194C07">
        <w:rPr>
          <w:rFonts w:ascii="Times New Roman" w:hAnsi="Times New Roman" w:cs="Times New Roman"/>
          <w:sz w:val="24"/>
          <w:szCs w:val="24"/>
          <w:u w:val="single"/>
          <w:lang w:val="ro-RO"/>
        </w:rPr>
        <w:t>floarea soarelui</w:t>
      </w:r>
      <w:r w:rsidRPr="00194C07">
        <w:rPr>
          <w:rFonts w:ascii="Times New Roman" w:hAnsi="Times New Roman" w:cs="Times New Roman"/>
          <w:sz w:val="24"/>
          <w:szCs w:val="24"/>
          <w:lang w:val="ro-RO"/>
        </w:rPr>
        <w:t xml:space="preserve"> s-au produs 33831 tone, productivitatea medie fiind 2,52 t/ha.</w:t>
      </w:r>
      <w:r w:rsidRPr="00194C07">
        <w:rPr>
          <w:rFonts w:ascii="Times New Roman" w:hAnsi="Times New Roman" w:cs="Times New Roman"/>
          <w:sz w:val="24"/>
          <w:szCs w:val="24"/>
          <w:lang w:val="en-US"/>
        </w:rPr>
        <w:t xml:space="preserve"> </w:t>
      </w:r>
      <w:r w:rsidRPr="00194C07">
        <w:rPr>
          <w:rFonts w:ascii="Times New Roman" w:hAnsi="Times New Roman" w:cs="Times New Roman"/>
          <w:sz w:val="24"/>
          <w:szCs w:val="24"/>
          <w:u w:val="single"/>
          <w:lang w:val="ro-RO"/>
        </w:rPr>
        <w:t>Soia</w:t>
      </w:r>
      <w:r w:rsidRPr="00194C07">
        <w:rPr>
          <w:rFonts w:ascii="Times New Roman" w:hAnsi="Times New Roman" w:cs="Times New Roman"/>
          <w:sz w:val="24"/>
          <w:szCs w:val="24"/>
          <w:lang w:val="ro-RO"/>
        </w:rPr>
        <w:t xml:space="preserve"> de pe suprafața de 3630 ha, s-au produs 8471 tone, productivitatea medie 2,34 t/ha. </w:t>
      </w:r>
      <w:r w:rsidRPr="00194C07">
        <w:rPr>
          <w:rFonts w:ascii="Times New Roman" w:hAnsi="Times New Roman" w:cs="Times New Roman"/>
          <w:sz w:val="24"/>
          <w:szCs w:val="24"/>
          <w:u w:val="single"/>
          <w:lang w:val="ro-RO"/>
        </w:rPr>
        <w:t>Porumb marfă</w:t>
      </w:r>
      <w:r w:rsidRPr="00194C07">
        <w:rPr>
          <w:rFonts w:ascii="Times New Roman" w:hAnsi="Times New Roman" w:cs="Times New Roman"/>
          <w:sz w:val="24"/>
          <w:szCs w:val="24"/>
          <w:lang w:val="ro-RO"/>
        </w:rPr>
        <w:t xml:space="preserve"> de pe suprafața de 10543 ha, s-au produs 76699 tone, productivitatea medie 6,4 </w:t>
      </w:r>
      <w:r w:rsidRPr="00194C07">
        <w:rPr>
          <w:rFonts w:ascii="Times New Roman" w:hAnsi="Times New Roman" w:cs="Times New Roman"/>
          <w:sz w:val="24"/>
          <w:szCs w:val="24"/>
          <w:lang w:val="ro-RO"/>
        </w:rPr>
        <w:lastRenderedPageBreak/>
        <w:t xml:space="preserve">t/ha. </w:t>
      </w:r>
      <w:r w:rsidRPr="00194C07">
        <w:rPr>
          <w:rFonts w:ascii="Times New Roman" w:hAnsi="Times New Roman" w:cs="Times New Roman"/>
          <w:sz w:val="24"/>
          <w:szCs w:val="24"/>
          <w:u w:val="single"/>
          <w:lang w:val="ro-RO"/>
        </w:rPr>
        <w:t>Sfecla de zahăr</w:t>
      </w:r>
      <w:r w:rsidRPr="00194C07">
        <w:rPr>
          <w:rFonts w:ascii="Times New Roman" w:hAnsi="Times New Roman" w:cs="Times New Roman"/>
          <w:sz w:val="24"/>
          <w:szCs w:val="24"/>
          <w:lang w:val="ro-RO"/>
        </w:rPr>
        <w:t xml:space="preserve"> de pe suprafața de 2190 ha, s-au obținut 80811 tone, productivitatea medie 37,0 t/ha. </w:t>
      </w:r>
      <w:r w:rsidRPr="00194C07">
        <w:rPr>
          <w:rFonts w:ascii="Times New Roman" w:hAnsi="Times New Roman" w:cs="Times New Roman"/>
          <w:sz w:val="24"/>
          <w:szCs w:val="24"/>
          <w:u w:val="single"/>
          <w:lang w:val="ro-RO"/>
        </w:rPr>
        <w:t>Sorg pentru boabe</w:t>
      </w:r>
      <w:r w:rsidRPr="00194C07">
        <w:rPr>
          <w:rFonts w:ascii="Times New Roman" w:hAnsi="Times New Roman" w:cs="Times New Roman"/>
          <w:sz w:val="24"/>
          <w:szCs w:val="24"/>
          <w:lang w:val="ro-RO"/>
        </w:rPr>
        <w:t xml:space="preserve"> de pe suprafața de 131 ha, s-au produs 835 tone, productivitatea medie 6,3 t/ha.</w:t>
      </w:r>
    </w:p>
    <w:p w:rsidR="00445520" w:rsidRPr="00194C07" w:rsidRDefault="00445520" w:rsidP="00445520">
      <w:pPr>
        <w:spacing w:line="360" w:lineRule="auto"/>
        <w:ind w:left="-142" w:firstLine="708"/>
        <w:jc w:val="both"/>
        <w:rPr>
          <w:rFonts w:ascii="Times New Roman" w:hAnsi="Times New Roman" w:cs="Times New Roman"/>
          <w:sz w:val="24"/>
          <w:szCs w:val="24"/>
          <w:lang w:val="ro-RO"/>
        </w:rPr>
      </w:pPr>
      <w:proofErr w:type="spellStart"/>
      <w:r w:rsidRPr="00194C07">
        <w:rPr>
          <w:rFonts w:ascii="Times New Roman" w:eastAsia="Calibri" w:hAnsi="Times New Roman" w:cs="Times New Roman"/>
          <w:sz w:val="24"/>
          <w:szCs w:val="24"/>
          <w:lang w:val="en-US"/>
        </w:rPr>
        <w:t>În</w:t>
      </w:r>
      <w:proofErr w:type="spellEnd"/>
      <w:r w:rsidRPr="00194C07">
        <w:rPr>
          <w:rFonts w:ascii="Times New Roman" w:eastAsia="Calibri" w:hAnsi="Times New Roman" w:cs="Times New Roman"/>
          <w:sz w:val="24"/>
          <w:szCs w:val="24"/>
          <w:lang w:val="en-US"/>
        </w:rPr>
        <w:t xml:space="preserve"> a</w:t>
      </w:r>
      <w:r w:rsidRPr="00194C07">
        <w:rPr>
          <w:rFonts w:ascii="Times New Roman" w:eastAsia="Calibri" w:hAnsi="Times New Roman" w:cs="Times New Roman"/>
          <w:sz w:val="24"/>
          <w:szCs w:val="24"/>
          <w:lang w:val="ro-RO"/>
        </w:rPr>
        <w:t>nul acesta legumele au ocupat o suprafaţă de numai 64,</w:t>
      </w:r>
      <w:proofErr w:type="gramStart"/>
      <w:r w:rsidRPr="00194C07">
        <w:rPr>
          <w:rFonts w:ascii="Times New Roman" w:eastAsia="Calibri" w:hAnsi="Times New Roman" w:cs="Times New Roman"/>
          <w:sz w:val="24"/>
          <w:szCs w:val="24"/>
          <w:lang w:val="ro-RO"/>
        </w:rPr>
        <w:t>5  hectare</w:t>
      </w:r>
      <w:proofErr w:type="gramEnd"/>
      <w:r w:rsidRPr="00194C07">
        <w:rPr>
          <w:rFonts w:ascii="Times New Roman" w:eastAsia="Calibri" w:hAnsi="Times New Roman" w:cs="Times New Roman"/>
          <w:sz w:val="24"/>
          <w:szCs w:val="24"/>
          <w:lang w:val="ro-RO"/>
        </w:rPr>
        <w:t xml:space="preserve"> în sectorul consolidat, s-au produs 1380 tone de legume cu productivitatea medie la 21,7 t/ha. Marea majoritate a gospodăriilor cresc legume doar pentru satisfacerea necesităților colectivelor sale de muncă.</w:t>
      </w:r>
      <w:r w:rsidRPr="00194C07">
        <w:rPr>
          <w:rFonts w:ascii="Times New Roman" w:hAnsi="Times New Roman" w:cs="Times New Roman"/>
          <w:sz w:val="24"/>
          <w:szCs w:val="24"/>
          <w:lang w:val="ro-RO"/>
        </w:rPr>
        <w:t xml:space="preserve"> </w:t>
      </w:r>
    </w:p>
    <w:p w:rsidR="00445520" w:rsidRPr="00194C07" w:rsidRDefault="00445520" w:rsidP="00445520">
      <w:pPr>
        <w:spacing w:line="360" w:lineRule="auto"/>
        <w:ind w:left="-142" w:firstLine="708"/>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Un suport deosebit din partea statului în direcția susținerii sectorului agrar în măsura posibilităților este subvenționarea investițiilor în agricultură. În perioada anului 2018 pe raionul Rîșcani au fost recepționate 279 dosare cu suma solicitată de 31 mln. 131 mii lei. Din care dosare autorizate 155 , cu suma autorizată 19 mil. 951 mii lei.</w:t>
      </w:r>
    </w:p>
    <w:p w:rsidR="00445520" w:rsidRPr="00194C07" w:rsidRDefault="00445520" w:rsidP="00445520">
      <w:pPr>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b/>
          <w:sz w:val="24"/>
          <w:szCs w:val="24"/>
          <w:lang w:val="ro-RO"/>
        </w:rPr>
        <w:t>Sectorul zootehnic activează cu următorul efectiv de animale:</w:t>
      </w:r>
    </w:p>
    <w:p w:rsidR="00445520" w:rsidRPr="00194C07" w:rsidRDefault="00445520" w:rsidP="00445520">
      <w:pPr>
        <w:numPr>
          <w:ilvl w:val="0"/>
          <w:numId w:val="13"/>
        </w:numPr>
        <w:spacing w:after="0" w:line="360" w:lineRule="auto"/>
        <w:ind w:left="-142"/>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Bovine total – 8301 capete, inclusiv vaci – 5102 capete,</w:t>
      </w:r>
    </w:p>
    <w:p w:rsidR="00445520" w:rsidRPr="00194C07" w:rsidRDefault="00445520" w:rsidP="00445520">
      <w:pPr>
        <w:numPr>
          <w:ilvl w:val="0"/>
          <w:numId w:val="13"/>
        </w:numPr>
        <w:spacing w:after="0" w:line="360" w:lineRule="auto"/>
        <w:ind w:left="-142"/>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Porcine total – 8418 capete, inclusiv scroafe – 821 capete,</w:t>
      </w:r>
    </w:p>
    <w:p w:rsidR="00445520" w:rsidRPr="00194C07" w:rsidRDefault="00445520" w:rsidP="00445520">
      <w:pPr>
        <w:numPr>
          <w:ilvl w:val="0"/>
          <w:numId w:val="13"/>
        </w:numPr>
        <w:spacing w:after="0" w:line="360" w:lineRule="auto"/>
        <w:ind w:left="-142"/>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Ovine și caprine total – 14843 capete, inclusiv ovine – 11672 capete,</w:t>
      </w:r>
    </w:p>
    <w:p w:rsidR="00445520" w:rsidRPr="00194C07" w:rsidRDefault="00445520" w:rsidP="00445520">
      <w:pPr>
        <w:numPr>
          <w:ilvl w:val="0"/>
          <w:numId w:val="13"/>
        </w:numPr>
        <w:spacing w:after="0" w:line="360" w:lineRule="auto"/>
        <w:ind w:left="-142"/>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Cabaline – 1130 capete,</w:t>
      </w:r>
    </w:p>
    <w:p w:rsidR="00445520" w:rsidRPr="00194C07" w:rsidRDefault="00445520" w:rsidP="00445520">
      <w:pPr>
        <w:numPr>
          <w:ilvl w:val="0"/>
          <w:numId w:val="13"/>
        </w:numPr>
        <w:spacing w:after="0" w:line="360" w:lineRule="auto"/>
        <w:ind w:left="-142"/>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Păsări – 305798 capete.</w:t>
      </w:r>
    </w:p>
    <w:p w:rsidR="00445520" w:rsidRPr="00194C07" w:rsidRDefault="00445520" w:rsidP="00445520">
      <w:pPr>
        <w:spacing w:after="0" w:line="360" w:lineRule="auto"/>
        <w:ind w:left="-142"/>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 xml:space="preserve">   Inclusiv efectivul de animale în sectorul asociat:</w:t>
      </w:r>
    </w:p>
    <w:p w:rsidR="00445520" w:rsidRPr="00194C07" w:rsidRDefault="00445520" w:rsidP="00445520">
      <w:pPr>
        <w:numPr>
          <w:ilvl w:val="0"/>
          <w:numId w:val="13"/>
        </w:numPr>
        <w:spacing w:after="0" w:line="360" w:lineRule="auto"/>
        <w:ind w:left="-142"/>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Bovine total – 581 capete, inclusiv vaci – 243 capete,</w:t>
      </w:r>
    </w:p>
    <w:p w:rsidR="00445520" w:rsidRPr="00194C07" w:rsidRDefault="00445520" w:rsidP="00445520">
      <w:pPr>
        <w:numPr>
          <w:ilvl w:val="0"/>
          <w:numId w:val="13"/>
        </w:numPr>
        <w:spacing w:after="0" w:line="360" w:lineRule="auto"/>
        <w:ind w:left="-142"/>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Porcine total – 8418 capete, inclusiv scroafe – 56 capete,</w:t>
      </w:r>
    </w:p>
    <w:p w:rsidR="00445520" w:rsidRPr="00194C07" w:rsidRDefault="00445520" w:rsidP="00445520">
      <w:pPr>
        <w:numPr>
          <w:ilvl w:val="0"/>
          <w:numId w:val="13"/>
        </w:numPr>
        <w:spacing w:after="0" w:line="360" w:lineRule="auto"/>
        <w:ind w:left="-142"/>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Ovine și caprine total – 136 capete, inclusiv oi fătătoare – 88 capete,</w:t>
      </w:r>
    </w:p>
    <w:p w:rsidR="00445520" w:rsidRPr="00194C07" w:rsidRDefault="00445520" w:rsidP="00445520">
      <w:pPr>
        <w:numPr>
          <w:ilvl w:val="0"/>
          <w:numId w:val="13"/>
        </w:numPr>
        <w:spacing w:after="0" w:line="360" w:lineRule="auto"/>
        <w:ind w:left="-142"/>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Cabaline total – 11 capete,</w:t>
      </w:r>
    </w:p>
    <w:p w:rsidR="00445520" w:rsidRPr="00194C07" w:rsidRDefault="00445520" w:rsidP="00445520">
      <w:pPr>
        <w:numPr>
          <w:ilvl w:val="0"/>
          <w:numId w:val="13"/>
        </w:numPr>
        <w:spacing w:after="0" w:line="360" w:lineRule="auto"/>
        <w:ind w:left="-142"/>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Păsari total – 117399 capete.</w:t>
      </w:r>
    </w:p>
    <w:p w:rsidR="00445520" w:rsidRPr="00194C07" w:rsidRDefault="00445520" w:rsidP="00445520">
      <w:pPr>
        <w:spacing w:after="0" w:line="360" w:lineRule="auto"/>
        <w:ind w:left="-142"/>
        <w:jc w:val="both"/>
        <w:rPr>
          <w:rFonts w:ascii="Times New Roman" w:hAnsi="Times New Roman" w:cs="Times New Roman"/>
          <w:sz w:val="24"/>
          <w:szCs w:val="24"/>
          <w:lang w:val="it-IT"/>
        </w:rPr>
      </w:pPr>
    </w:p>
    <w:p w:rsidR="00445520" w:rsidRPr="00194C07" w:rsidRDefault="00445520" w:rsidP="00445520">
      <w:pPr>
        <w:spacing w:after="0" w:line="360" w:lineRule="auto"/>
        <w:ind w:left="-142" w:hanging="284"/>
        <w:jc w:val="both"/>
        <w:rPr>
          <w:rFonts w:ascii="Times New Roman" w:hAnsi="Times New Roman" w:cs="Times New Roman"/>
          <w:sz w:val="24"/>
          <w:szCs w:val="24"/>
          <w:lang w:val="it-IT"/>
        </w:rPr>
      </w:pPr>
      <w:r w:rsidRPr="00194C07">
        <w:rPr>
          <w:rFonts w:ascii="Times New Roman" w:hAnsi="Times New Roman" w:cs="Times New Roman"/>
          <w:sz w:val="24"/>
          <w:szCs w:val="24"/>
          <w:lang w:val="it-IT"/>
        </w:rPr>
        <w:t>Conform datelor statistice la fermele din sectorul asociat la 01.01.2019 s-a produs:</w:t>
      </w:r>
    </w:p>
    <w:p w:rsidR="00445520" w:rsidRPr="00194C07" w:rsidRDefault="00445520" w:rsidP="00445520">
      <w:pPr>
        <w:spacing w:after="0" w:line="360" w:lineRule="auto"/>
        <w:ind w:left="-142" w:hanging="284"/>
        <w:jc w:val="both"/>
        <w:rPr>
          <w:rFonts w:ascii="Times New Roman" w:hAnsi="Times New Roman" w:cs="Times New Roman"/>
          <w:sz w:val="24"/>
          <w:szCs w:val="24"/>
          <w:lang w:val="it-IT"/>
        </w:rPr>
      </w:pPr>
      <w:r w:rsidRPr="00194C07">
        <w:rPr>
          <w:rFonts w:ascii="Times New Roman" w:hAnsi="Times New Roman" w:cs="Times New Roman"/>
          <w:sz w:val="24"/>
          <w:szCs w:val="24"/>
          <w:lang w:val="it-IT"/>
        </w:rPr>
        <w:t>Lapte – 883 tone, producția medie pe o vacă 3694 litri.</w:t>
      </w:r>
    </w:p>
    <w:p w:rsidR="00445520" w:rsidRPr="00194C07" w:rsidRDefault="00445520" w:rsidP="00445520">
      <w:pPr>
        <w:spacing w:after="0" w:line="360" w:lineRule="auto"/>
        <w:ind w:left="-142" w:hanging="284"/>
        <w:jc w:val="both"/>
        <w:rPr>
          <w:rFonts w:ascii="Times New Roman" w:hAnsi="Times New Roman" w:cs="Times New Roman"/>
          <w:sz w:val="24"/>
          <w:szCs w:val="24"/>
          <w:lang w:val="it-IT"/>
        </w:rPr>
      </w:pPr>
      <w:r w:rsidRPr="00194C07">
        <w:rPr>
          <w:rFonts w:ascii="Times New Roman" w:hAnsi="Times New Roman" w:cs="Times New Roman"/>
          <w:sz w:val="24"/>
          <w:szCs w:val="24"/>
          <w:lang w:val="it-IT"/>
        </w:rPr>
        <w:t>Carne – 236 tone, sporul mediul zilnic la bovine 711gr.</w:t>
      </w:r>
    </w:p>
    <w:p w:rsidR="00445520" w:rsidRPr="00194C07" w:rsidRDefault="00445520" w:rsidP="00445520">
      <w:pPr>
        <w:spacing w:after="0" w:line="360" w:lineRule="auto"/>
        <w:ind w:left="-142" w:hanging="284"/>
        <w:jc w:val="both"/>
        <w:rPr>
          <w:rFonts w:ascii="Times New Roman" w:hAnsi="Times New Roman" w:cs="Times New Roman"/>
          <w:sz w:val="24"/>
          <w:szCs w:val="24"/>
          <w:lang w:val="it-IT"/>
        </w:rPr>
      </w:pPr>
      <w:r w:rsidRPr="00194C07">
        <w:rPr>
          <w:rFonts w:ascii="Times New Roman" w:hAnsi="Times New Roman" w:cs="Times New Roman"/>
          <w:sz w:val="24"/>
          <w:szCs w:val="24"/>
          <w:lang w:val="it-IT"/>
        </w:rPr>
        <w:t>Ouă –     23 mln. 472 mii bucăți, producția medie pe o găină ouătoare 315 bucăți</w:t>
      </w:r>
    </w:p>
    <w:p w:rsidR="00445520" w:rsidRDefault="00445520" w:rsidP="00445520">
      <w:pPr>
        <w:spacing w:line="360" w:lineRule="auto"/>
        <w:jc w:val="both"/>
        <w:rPr>
          <w:rFonts w:ascii="Times New Roman" w:hAnsi="Times New Roman" w:cs="Times New Roman"/>
          <w:sz w:val="24"/>
          <w:szCs w:val="24"/>
          <w:lang w:val="it-IT"/>
        </w:rPr>
      </w:pPr>
    </w:p>
    <w:p w:rsidR="00445520" w:rsidRPr="00194C07" w:rsidRDefault="00445520" w:rsidP="00445520">
      <w:pPr>
        <w:spacing w:line="360" w:lineRule="auto"/>
        <w:jc w:val="center"/>
        <w:rPr>
          <w:rFonts w:ascii="Times New Roman" w:eastAsia="Calibri" w:hAnsi="Times New Roman" w:cs="Times New Roman"/>
          <w:b/>
          <w:sz w:val="24"/>
          <w:szCs w:val="24"/>
          <w:lang w:val="ro-RO"/>
        </w:rPr>
      </w:pPr>
      <w:r w:rsidRPr="00194C07">
        <w:rPr>
          <w:rFonts w:ascii="Times New Roman" w:eastAsia="Calibri" w:hAnsi="Times New Roman" w:cs="Times New Roman"/>
          <w:b/>
          <w:i/>
          <w:sz w:val="24"/>
          <w:szCs w:val="24"/>
          <w:lang w:val="ro-RO"/>
        </w:rPr>
        <w:t>Obiectivele prioritare ale Secției Agricultură  pentru anul 2019</w:t>
      </w:r>
      <w:r w:rsidRPr="00194C07">
        <w:rPr>
          <w:rFonts w:ascii="Times New Roman" w:eastAsia="Calibri" w:hAnsi="Times New Roman" w:cs="Times New Roman"/>
          <w:b/>
          <w:sz w:val="24"/>
          <w:szCs w:val="24"/>
          <w:lang w:val="ro-RO"/>
        </w:rPr>
        <w:t>:</w:t>
      </w:r>
    </w:p>
    <w:p w:rsidR="00445520" w:rsidRPr="00194C07" w:rsidRDefault="00445520" w:rsidP="00445520">
      <w:pPr>
        <w:numPr>
          <w:ilvl w:val="0"/>
          <w:numId w:val="14"/>
        </w:numPr>
        <w:spacing w:line="360" w:lineRule="auto"/>
        <w:ind w:left="-142" w:firstLine="0"/>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organizarea şi desfăşurarea seminarelor de instruire a producătorilor agricoli în domeniul tehnologiilor avansate de cultivare a culturilor agricole, creştere a animalelor şi acordarea suportului posibil în procesul de implementare a tehnologiilor performante,</w:t>
      </w:r>
    </w:p>
    <w:p w:rsidR="00445520" w:rsidRPr="00194C07" w:rsidRDefault="00445520" w:rsidP="00445520">
      <w:pPr>
        <w:numPr>
          <w:ilvl w:val="0"/>
          <w:numId w:val="14"/>
        </w:numPr>
        <w:spacing w:line="360" w:lineRule="auto"/>
        <w:ind w:left="-142" w:firstLine="0"/>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lastRenderedPageBreak/>
        <w:t>organizarea şi desfăşurarea Sărbătorii profesionale “Ziua lucrătorului din agricultură şi industria prelucrătoare”,</w:t>
      </w:r>
    </w:p>
    <w:p w:rsidR="00445520" w:rsidRPr="00194C07" w:rsidRDefault="00445520" w:rsidP="00445520">
      <w:pPr>
        <w:numPr>
          <w:ilvl w:val="0"/>
          <w:numId w:val="14"/>
        </w:numPr>
        <w:spacing w:line="360" w:lineRule="auto"/>
        <w:ind w:left="-142" w:firstLine="0"/>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organizarea schimbului de experienţă între antreprenorii rurali în domeniul tehnologiilor performante de cultivare a culturilor agricole şi creştere a animalelor,</w:t>
      </w:r>
    </w:p>
    <w:p w:rsidR="00445520" w:rsidRPr="00194C07" w:rsidRDefault="00445520" w:rsidP="00445520">
      <w:pPr>
        <w:numPr>
          <w:ilvl w:val="0"/>
          <w:numId w:val="14"/>
        </w:numPr>
        <w:spacing w:line="360" w:lineRule="auto"/>
        <w:ind w:left="-142" w:firstLine="0"/>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dezvoltarea serviciilor de marketing în teritoriu, care vor ajuta producătorilor agricoli la comercializarea producţiei agricole atât pe piaţa internă, cât şi  externă,</w:t>
      </w:r>
    </w:p>
    <w:p w:rsidR="00445520" w:rsidRPr="00194C07" w:rsidRDefault="00445520" w:rsidP="00445520">
      <w:pPr>
        <w:numPr>
          <w:ilvl w:val="0"/>
          <w:numId w:val="14"/>
        </w:numPr>
        <w:spacing w:line="360" w:lineRule="auto"/>
        <w:ind w:left="-142" w:firstLine="0"/>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acordarea suportului la conlucrarea producătorilor agricoli cu organismele finanţatoare din ţară şi din străinătate pentru contractare de credite şi de implementare a unor programe, proiecte care să asigure dezvoltarea unităţilor agricole viabile şi competitive pe piaţa agricolă,</w:t>
      </w:r>
    </w:p>
    <w:p w:rsidR="00445520" w:rsidRPr="00194C07" w:rsidRDefault="00445520" w:rsidP="00445520">
      <w:pPr>
        <w:numPr>
          <w:ilvl w:val="0"/>
          <w:numId w:val="14"/>
        </w:numPr>
        <w:tabs>
          <w:tab w:val="clear" w:pos="360"/>
          <w:tab w:val="num" w:pos="0"/>
        </w:tabs>
        <w:spacing w:line="360" w:lineRule="auto"/>
        <w:ind w:left="-142" w:firstLine="0"/>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acordarea ajutorului organizatorico-juridic la crearea, funcționarea, reorganizarea grupurilor de producători agricoli (asociaților) și asigurarea implementării politicilor în domeniul susținerii producătorilor agricoli.</w:t>
      </w:r>
    </w:p>
    <w:p w:rsidR="00445520" w:rsidRPr="00194C07" w:rsidRDefault="00445520" w:rsidP="00445520">
      <w:pPr>
        <w:numPr>
          <w:ilvl w:val="0"/>
          <w:numId w:val="14"/>
        </w:numPr>
        <w:tabs>
          <w:tab w:val="clear" w:pos="360"/>
          <w:tab w:val="num" w:pos="0"/>
        </w:tabs>
        <w:spacing w:line="360" w:lineRule="auto"/>
        <w:ind w:left="-142" w:firstLine="0"/>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 xml:space="preserve"> </w:t>
      </w:r>
      <w:r w:rsidRPr="00194C07">
        <w:rPr>
          <w:rFonts w:ascii="Times New Roman" w:eastAsia="Calibri" w:hAnsi="Times New Roman" w:cs="Times New Roman"/>
          <w:sz w:val="24"/>
          <w:szCs w:val="24"/>
          <w:shd w:val="clear" w:color="auto" w:fill="FFFFFF"/>
          <w:lang w:val="ro-RO"/>
        </w:rPr>
        <w:t>implementarea unei tehnologii de economisire a resurselor de vârf în fitotehnie cu utilizarea tehnicii agricole de înaltă performanţă (metoda de prelucrare a terenului MINI-TILL, NO-TILL, STRIP-TILL),</w:t>
      </w:r>
    </w:p>
    <w:p w:rsidR="00445520" w:rsidRPr="00194C07" w:rsidRDefault="00445520" w:rsidP="00445520">
      <w:pPr>
        <w:numPr>
          <w:ilvl w:val="0"/>
          <w:numId w:val="14"/>
        </w:numPr>
        <w:tabs>
          <w:tab w:val="clear" w:pos="360"/>
          <w:tab w:val="num" w:pos="0"/>
        </w:tabs>
        <w:spacing w:line="360" w:lineRule="auto"/>
        <w:ind w:left="-142" w:firstLine="0"/>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acordarea asistenţei informaţionale şi metodologice agenţilor economici din raion  în domeniul  agrar privind dezvoltarea economică,</w:t>
      </w:r>
    </w:p>
    <w:p w:rsidR="00445520" w:rsidRPr="00194C07" w:rsidRDefault="00445520" w:rsidP="00445520">
      <w:pPr>
        <w:numPr>
          <w:ilvl w:val="0"/>
          <w:numId w:val="14"/>
        </w:numPr>
        <w:tabs>
          <w:tab w:val="clear" w:pos="360"/>
          <w:tab w:val="num" w:pos="0"/>
        </w:tabs>
        <w:spacing w:line="360" w:lineRule="auto"/>
        <w:ind w:left="-142" w:firstLine="0"/>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acordarea ajutorului organizatorico-juridic la defrişarea plantaţiilor multianuale care au depăşit termenul de expluatare,</w:t>
      </w:r>
    </w:p>
    <w:p w:rsidR="00445520" w:rsidRPr="00194C07" w:rsidRDefault="00445520" w:rsidP="00445520">
      <w:pPr>
        <w:numPr>
          <w:ilvl w:val="0"/>
          <w:numId w:val="14"/>
        </w:numPr>
        <w:tabs>
          <w:tab w:val="clear" w:pos="360"/>
          <w:tab w:val="num" w:pos="0"/>
        </w:tabs>
        <w:spacing w:line="360" w:lineRule="auto"/>
        <w:ind w:left="-142" w:firstLine="0"/>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monitorizarea situaţiei privind utilizarea terenurilor agricole neprelucrate şi, după caz, contribuirea la utilizarea mai eficientă a acestora, inclusiv aportul la consolidarea astui fel de terenuri,</w:t>
      </w:r>
    </w:p>
    <w:p w:rsidR="00445520" w:rsidRPr="00194C07" w:rsidRDefault="00445520" w:rsidP="00445520">
      <w:pPr>
        <w:numPr>
          <w:ilvl w:val="0"/>
          <w:numId w:val="14"/>
        </w:numPr>
        <w:tabs>
          <w:tab w:val="clear" w:pos="360"/>
          <w:tab w:val="num" w:pos="0"/>
        </w:tabs>
        <w:spacing w:line="360" w:lineRule="auto"/>
        <w:ind w:left="-142" w:firstLine="0"/>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organizarea propagării experienții avansate în sectorul agrar prin intermediul mass-mediei,</w:t>
      </w:r>
    </w:p>
    <w:p w:rsidR="00445520" w:rsidRPr="00194C07" w:rsidRDefault="00445520" w:rsidP="00445520">
      <w:pPr>
        <w:numPr>
          <w:ilvl w:val="0"/>
          <w:numId w:val="14"/>
        </w:numPr>
        <w:tabs>
          <w:tab w:val="clear" w:pos="360"/>
          <w:tab w:val="num" w:pos="0"/>
        </w:tabs>
        <w:spacing w:line="360" w:lineRule="auto"/>
        <w:ind w:left="-142" w:firstLine="0"/>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promovarea în rândurile absolvenților profesia de mecanizator, sudor, electric, lăcătuș pentru a reînnoi activitarea cursurilor respective din cadrul școlilor profesionale,</w:t>
      </w:r>
    </w:p>
    <w:p w:rsidR="00445520" w:rsidRDefault="00445520" w:rsidP="00445520">
      <w:pPr>
        <w:numPr>
          <w:ilvl w:val="0"/>
          <w:numId w:val="14"/>
        </w:numPr>
        <w:tabs>
          <w:tab w:val="clear" w:pos="360"/>
          <w:tab w:val="num" w:pos="0"/>
        </w:tabs>
        <w:spacing w:line="360" w:lineRule="auto"/>
        <w:ind w:left="-142" w:firstLine="0"/>
        <w:contextualSpacing/>
        <w:jc w:val="both"/>
        <w:rPr>
          <w:rFonts w:ascii="Times New Roman" w:eastAsia="Calibri" w:hAnsi="Times New Roman" w:cs="Times New Roman"/>
          <w:sz w:val="24"/>
          <w:szCs w:val="24"/>
          <w:lang w:val="ro-RO"/>
        </w:rPr>
      </w:pPr>
      <w:r w:rsidRPr="00194C07">
        <w:rPr>
          <w:rFonts w:ascii="Times New Roman" w:eastAsia="Calibri" w:hAnsi="Times New Roman" w:cs="Times New Roman"/>
          <w:sz w:val="24"/>
          <w:szCs w:val="24"/>
          <w:lang w:val="ro-RO"/>
        </w:rPr>
        <w:t>reflectarea activităţii complexului agroindustrial în mass-media raională: informaţii, consultanţe, schimb de experienţă etc.</w:t>
      </w:r>
    </w:p>
    <w:p w:rsidR="00445520" w:rsidRPr="00194C07" w:rsidRDefault="00445520" w:rsidP="00445520">
      <w:pPr>
        <w:spacing w:line="360" w:lineRule="auto"/>
        <w:ind w:left="-142"/>
        <w:contextualSpacing/>
        <w:jc w:val="both"/>
        <w:rPr>
          <w:rFonts w:ascii="Times New Roman" w:eastAsia="Calibri" w:hAnsi="Times New Roman" w:cs="Times New Roman"/>
          <w:sz w:val="24"/>
          <w:szCs w:val="24"/>
          <w:lang w:val="ro-RO"/>
        </w:rPr>
      </w:pPr>
    </w:p>
    <w:p w:rsidR="00445520" w:rsidRPr="00194C07" w:rsidRDefault="00445520" w:rsidP="00445520">
      <w:pPr>
        <w:spacing w:after="0" w:line="360" w:lineRule="auto"/>
        <w:jc w:val="center"/>
        <w:rPr>
          <w:rFonts w:ascii="Times New Roman" w:hAnsi="Times New Roman" w:cs="Times New Roman"/>
          <w:b/>
          <w:sz w:val="24"/>
          <w:szCs w:val="24"/>
          <w:lang w:val="ro-RO"/>
        </w:rPr>
      </w:pPr>
      <w:r w:rsidRPr="00194C07">
        <w:rPr>
          <w:rFonts w:ascii="Times New Roman" w:hAnsi="Times New Roman" w:cs="Times New Roman"/>
          <w:b/>
          <w:sz w:val="24"/>
          <w:szCs w:val="24"/>
          <w:lang w:val="ro-RO"/>
        </w:rPr>
        <w:t>Micul Business</w:t>
      </w:r>
    </w:p>
    <w:p w:rsidR="00445520" w:rsidRPr="00194C07" w:rsidRDefault="00445520" w:rsidP="00445520">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O importanță majoră în dezvoltarea raionului îi revine antreprenoriatului. IMM-urile contribuie nemijlocit la crearea cererilor de muncă, contribuie la creșterea exporturilor, favorizeazaă crearea ți implimentarea inovațiilor și a noilor tehnologii. În comparație cu întreprinderile mari IMM-urile sunt mai flexibile, reacționează mai operativ la schimbarea mediului de afaceri și la cerințele crescînde ale piței.</w:t>
      </w:r>
    </w:p>
    <w:p w:rsidR="00445520" w:rsidRPr="00194C07" w:rsidRDefault="00445520" w:rsidP="00445520">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Sectorul antreprenoriatului îi revine 87% din numărul total al întreprinderilor. În sfera de activitate a micului business sînt angajați 84% din salariați, iar cifra de afaceria întreprinderilor mici și mijlocii constituie 72% din suma totală pe raion și formează 87% din suma încasaărilor în bugetul consolidat.</w:t>
      </w:r>
    </w:p>
    <w:p w:rsidR="00445520" w:rsidRPr="00194C07" w:rsidRDefault="00445520" w:rsidP="00445520">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lastRenderedPageBreak/>
        <w:t>Reeșind din Hotărîrea Guvernului nr.664 din 03.06.2008 cu privire la Programul Național de Abilitate Economică a Tinerilor  ”PNAET” și Hotărîrea Guvernului  nr.972 din 18.10.2010 ”PARE 1+1” Secția Economie a contribuit la implimentarea acetor programe în cadrul raionului.</w:t>
      </w:r>
    </w:p>
    <w:p w:rsidR="00445520" w:rsidRPr="00194C07" w:rsidRDefault="00445520" w:rsidP="00445520">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Au participat la programul PARE 1+1, 10 candidați, au beneficiat de Programul PARE 1+1 7 persoane, în sumă de 1500 mii lei (grant).).  Agenții și tinerii sînt informați despre alte programe existente, astfel cum sunt programele – Pilot Femei în afaceri, Programul ”Gestiunea eficientă a afacerii” FGB”Fondul special de Garantare a a creditelor.”  La programul ”Femei în Afaceri” au fost cîștigate două proiecte în valoare de 310 mii lei, în satele Grinăuți și Pociumbeni. Programul de subvenționare a participării agenților economici la Tîrguri și Expoziții. Pentru susținerea și promovarea tinerilor prin obținerea abilităților antreprenoriale pentru crearea și dezvoltarea afacerilor proprii prin intermediul Secției Economie și ADR Nord s-a lucrat cu proiectul ”Impuls nou pentru dezvoltarea afacerilor în regiunea de Nord a Moldovei 2017-2019” finanțat de Agenția Cehă. Beneficiarii care cu succes au trecut cursul de instruire la ”Pro-Business Nord” au obținut dreptul de participare  la programul de susținere financiară  sub formă de grant în baza concursului de prezentare și apărare a planurilor de afaceri.</w:t>
      </w:r>
    </w:p>
    <w:p w:rsidR="00445520" w:rsidRPr="00194C07" w:rsidRDefault="00445520" w:rsidP="00445520">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S-a contribuit cu succes la oferirea granturilor de la 50-1200 euro pentru achiziționarea de echipament sau utilaj necesar pentru afaceri comerciale conduse de femei tinere, întreprinderi sociale, implimentat de HERA, organizație de caritate cu sediul în Marea Britanie, care aveau o cîștigătoare din raion , doamna Gorodețcaia Inga, care a beneficiat de grant în sumă de 88200 lei. </w:t>
      </w:r>
    </w:p>
    <w:p w:rsidR="00445520" w:rsidRPr="00194C07" w:rsidRDefault="00445520" w:rsidP="00445520">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Întru susținerea agenților economici din raion referitor la promovarea produselor autohtone s-au organizat 3 expo-tîrguri cu participarea a 35 agenți economici din raion și 26 agenți din Republică. Consiliul Raional în anul 2018 a ghidat și activitatea Biroului Comun de Informații și Servicii, care este la al 5 an de activitate. Pe parcursul anului au fost acordate servicii la 470 beneficiari în domeniul asigurării sociale, asistență socială, cadastru, deschidere locurilor de muncă, inițierea și dezvoltarea afacerilor și altele.</w:t>
      </w:r>
    </w:p>
    <w:p w:rsidR="004D0233" w:rsidRPr="00194C07" w:rsidRDefault="004D0233" w:rsidP="00445520">
      <w:pPr>
        <w:spacing w:after="0" w:line="360" w:lineRule="auto"/>
        <w:jc w:val="center"/>
        <w:rPr>
          <w:rFonts w:ascii="Times New Roman" w:hAnsi="Times New Roman" w:cs="Times New Roman"/>
          <w:b/>
          <w:sz w:val="24"/>
          <w:szCs w:val="24"/>
          <w:lang w:val="ro-RO"/>
        </w:rPr>
      </w:pPr>
      <w:r w:rsidRPr="00194C07">
        <w:rPr>
          <w:rFonts w:ascii="Times New Roman" w:hAnsi="Times New Roman" w:cs="Times New Roman"/>
          <w:b/>
          <w:sz w:val="24"/>
          <w:szCs w:val="24"/>
          <w:lang w:val="ro-RO"/>
        </w:rPr>
        <w:t>Finanțe</w:t>
      </w:r>
    </w:p>
    <w:p w:rsidR="00502C66" w:rsidRPr="00194C07" w:rsidRDefault="00502C66" w:rsidP="008B7D92">
      <w:pPr>
        <w:pStyle w:val="a5"/>
        <w:spacing w:line="360" w:lineRule="auto"/>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În anul 2018 în bugetul consolidat au fost acumulate  venituri în sumă de 269 mln. 586 mii lei şi constituie 97,6% faţă de prevederile anuale în sumă de 276 mln. 83 mii lei, sau cu 9 mln. 144 mii lei mai mult fața de anul precedent. </w:t>
      </w:r>
    </w:p>
    <w:p w:rsidR="00502C66" w:rsidRPr="00194C07" w:rsidRDefault="00502C66" w:rsidP="008B7D92">
      <w:pPr>
        <w:pStyle w:val="a5"/>
        <w:spacing w:line="360" w:lineRule="auto"/>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Partea de cheltuieli este executată la nivel de 89,3 la sută în sumă de 266 mln. 652 mii lei. Neutilizarea mijloacelor bugetare formează suma de 32 mln. 3 mii lei cu ponderea de 10,7 din cheltuielile prevăzute în sumă de 298 mln. 655 mii lei.</w:t>
      </w:r>
    </w:p>
    <w:p w:rsidR="00502C66" w:rsidRPr="00194C07" w:rsidRDefault="00502C66" w:rsidP="008B7D92">
      <w:pPr>
        <w:pStyle w:val="a5"/>
        <w:spacing w:line="360" w:lineRule="auto"/>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Pentru anul 2019 bugetul consolidat a unității tetitoriale Rîșcani este aprobat în sumă de 277 mln 562 mii lei</w:t>
      </w:r>
    </w:p>
    <w:p w:rsidR="004D0233" w:rsidRPr="00194C07" w:rsidRDefault="004D0233" w:rsidP="008B7D92">
      <w:pPr>
        <w:spacing w:after="0" w:line="360" w:lineRule="auto"/>
        <w:ind w:left="-142" w:firstLine="360"/>
        <w:jc w:val="both"/>
        <w:rPr>
          <w:rFonts w:ascii="Times New Roman" w:hAnsi="Times New Roman" w:cs="Times New Roman"/>
          <w:sz w:val="24"/>
          <w:szCs w:val="24"/>
          <w:lang w:val="ro-RO"/>
        </w:rPr>
      </w:pPr>
    </w:p>
    <w:p w:rsidR="00445520" w:rsidRDefault="00445520" w:rsidP="008B7D92">
      <w:pPr>
        <w:pStyle w:val="a8"/>
        <w:spacing w:line="360" w:lineRule="auto"/>
        <w:ind w:left="-142" w:firstLine="567"/>
        <w:jc w:val="center"/>
        <w:rPr>
          <w:rStyle w:val="FontStyle19"/>
          <w:lang w:eastAsia="ro-RO"/>
        </w:rPr>
      </w:pPr>
    </w:p>
    <w:p w:rsidR="00502C66" w:rsidRPr="00194C07" w:rsidRDefault="00502C66" w:rsidP="008B7D92">
      <w:pPr>
        <w:pStyle w:val="a8"/>
        <w:spacing w:line="360" w:lineRule="auto"/>
        <w:ind w:left="-142" w:firstLine="567"/>
        <w:jc w:val="center"/>
        <w:rPr>
          <w:rStyle w:val="FontStyle19"/>
          <w:lang w:eastAsia="ro-RO"/>
        </w:rPr>
      </w:pPr>
      <w:r w:rsidRPr="00194C07">
        <w:rPr>
          <w:rStyle w:val="FontStyle19"/>
          <w:lang w:eastAsia="ro-RO"/>
        </w:rPr>
        <w:lastRenderedPageBreak/>
        <w:t>Direcția Deservire Fiscală</w:t>
      </w:r>
    </w:p>
    <w:p w:rsidR="00502C66" w:rsidRPr="00194C07" w:rsidRDefault="00502C66" w:rsidP="008B7D92">
      <w:pPr>
        <w:pStyle w:val="Style3"/>
        <w:widowControl/>
        <w:spacing w:before="180" w:line="360" w:lineRule="auto"/>
        <w:ind w:left="-142"/>
        <w:rPr>
          <w:rStyle w:val="FontStyle26"/>
          <w:sz w:val="24"/>
          <w:szCs w:val="24"/>
          <w:lang w:val="ro-RO" w:eastAsia="ro-RO"/>
        </w:rPr>
      </w:pPr>
      <w:r w:rsidRPr="00194C07">
        <w:rPr>
          <w:rStyle w:val="FontStyle26"/>
          <w:sz w:val="24"/>
          <w:szCs w:val="24"/>
          <w:lang w:val="ro-RO" w:eastAsia="ro-RO"/>
        </w:rPr>
        <w:t>Activitatea Serviciului Fiscal de Stat este directionată spre îndeplinirea sarcinilor principale- colectarea eficientă a veniturilor bugetare, asigurarea cadrului necesar aplicării unitare a legislaţiei fiscale</w:t>
      </w:r>
      <w:r w:rsidRPr="00194C07">
        <w:rPr>
          <w:rStyle w:val="FontStyle26"/>
          <w:sz w:val="24"/>
          <w:szCs w:val="24"/>
          <w:lang w:eastAsia="ro-RO"/>
        </w:rPr>
        <w:t xml:space="preserve">. </w:t>
      </w:r>
      <w:r w:rsidRPr="00194C07">
        <w:rPr>
          <w:rStyle w:val="FontStyle26"/>
          <w:sz w:val="24"/>
          <w:szCs w:val="24"/>
          <w:lang w:val="ro-RO" w:eastAsia="ro-RO"/>
        </w:rPr>
        <w:t>Obiectivul major rămîne în continuare asigurarea colectării şi onorării demne de către contribuabili a părţii de venituri la plăţile administrate de organele fiscale. Încasările la BPN administrate de Serviciul fiscal au fost realizate după cum urmează:</w:t>
      </w:r>
    </w:p>
    <w:p w:rsidR="00502C66" w:rsidRPr="00194C07" w:rsidRDefault="00502C66" w:rsidP="008B7D92">
      <w:pPr>
        <w:pStyle w:val="a8"/>
        <w:spacing w:line="360" w:lineRule="auto"/>
        <w:ind w:left="-142" w:firstLine="567"/>
      </w:pPr>
    </w:p>
    <w:p w:rsidR="00502C66" w:rsidRPr="00194C07" w:rsidRDefault="00502C66" w:rsidP="008B7D92">
      <w:pPr>
        <w:pStyle w:val="Style11"/>
        <w:widowControl/>
        <w:spacing w:line="360" w:lineRule="auto"/>
        <w:ind w:right="22"/>
        <w:jc w:val="both"/>
        <w:rPr>
          <w:rStyle w:val="FontStyle26"/>
          <w:sz w:val="24"/>
          <w:szCs w:val="24"/>
          <w:lang w:val="ro-RO" w:eastAsia="ro-RO"/>
        </w:rPr>
      </w:pPr>
      <w:r w:rsidRPr="00194C07">
        <w:rPr>
          <w:rStyle w:val="FontStyle26"/>
          <w:sz w:val="24"/>
          <w:szCs w:val="24"/>
          <w:lang w:val="ro-RO" w:eastAsia="ro-RO"/>
        </w:rPr>
        <w:t xml:space="preserve"> În perioada 01.01.2018-31.12.2018, au fost încasate venituri la BPN în sumă de 197339,7  mii lei ,  cee ce reprezintă 106,3 %  faţă de sarcina stabilită. </w:t>
      </w:r>
    </w:p>
    <w:p w:rsidR="00502C66" w:rsidRPr="00194C07" w:rsidRDefault="00502C66" w:rsidP="008B7D92">
      <w:pPr>
        <w:pStyle w:val="Style17"/>
        <w:widowControl/>
        <w:spacing w:line="360" w:lineRule="auto"/>
        <w:ind w:left="-142" w:right="22"/>
        <w:rPr>
          <w:rStyle w:val="FontStyle26"/>
          <w:sz w:val="24"/>
          <w:szCs w:val="24"/>
          <w:lang w:val="ro-RO" w:eastAsia="ro-RO"/>
        </w:rPr>
      </w:pPr>
      <w:r w:rsidRPr="00194C07">
        <w:rPr>
          <w:rStyle w:val="FontStyle26"/>
          <w:sz w:val="24"/>
          <w:szCs w:val="24"/>
          <w:lang w:val="ro-RO" w:eastAsia="ro-RO"/>
        </w:rPr>
        <w:t>În raport cu perioada similară a anului 2017 ,  fără contribuabili mari, la BPN este înregistrată o creştere a veniturilor încasate cu 22979,9 mii lei sau 113,1 %,</w:t>
      </w:r>
    </w:p>
    <w:p w:rsidR="00502C66" w:rsidRPr="00194C07" w:rsidRDefault="00502C66" w:rsidP="008B7D92">
      <w:pPr>
        <w:pStyle w:val="Style7"/>
        <w:widowControl/>
        <w:spacing w:before="29" w:line="360" w:lineRule="auto"/>
        <w:ind w:left="-142"/>
        <w:rPr>
          <w:rStyle w:val="FontStyle26"/>
          <w:sz w:val="24"/>
          <w:szCs w:val="24"/>
          <w:lang w:val="ro-RO" w:eastAsia="ro-RO"/>
        </w:rPr>
      </w:pPr>
      <w:r w:rsidRPr="00194C07">
        <w:rPr>
          <w:rStyle w:val="FontStyle26"/>
          <w:sz w:val="24"/>
          <w:szCs w:val="24"/>
          <w:lang w:val="ro-RO" w:eastAsia="ro-RO"/>
        </w:rPr>
        <w:t xml:space="preserve">  la bugetul de stat creştere cu 13079,7  mii lei, sau 132 %;</w:t>
      </w:r>
    </w:p>
    <w:p w:rsidR="00502C66" w:rsidRPr="00194C07" w:rsidRDefault="00502C66" w:rsidP="008B7D92">
      <w:pPr>
        <w:pStyle w:val="Style7"/>
        <w:widowControl/>
        <w:spacing w:line="360" w:lineRule="auto"/>
        <w:ind w:left="-142"/>
        <w:rPr>
          <w:rStyle w:val="FontStyle26"/>
          <w:sz w:val="24"/>
          <w:szCs w:val="24"/>
          <w:lang w:val="ro-RO" w:eastAsia="ro-RO"/>
        </w:rPr>
      </w:pPr>
      <w:r w:rsidRPr="00194C07">
        <w:rPr>
          <w:rStyle w:val="FontStyle26"/>
          <w:sz w:val="24"/>
          <w:szCs w:val="24"/>
          <w:lang w:val="ro-RO" w:eastAsia="ro-RO"/>
        </w:rPr>
        <w:t>-la bugetul local-creştere cu 1074,6  mii lei, sau 102,7 % ;</w:t>
      </w:r>
    </w:p>
    <w:p w:rsidR="00502C66" w:rsidRPr="00194C07" w:rsidRDefault="00502C66" w:rsidP="008B7D92">
      <w:pPr>
        <w:pStyle w:val="Style17"/>
        <w:widowControl/>
        <w:numPr>
          <w:ilvl w:val="0"/>
          <w:numId w:val="12"/>
        </w:numPr>
        <w:tabs>
          <w:tab w:val="left" w:pos="137"/>
        </w:tabs>
        <w:spacing w:line="360" w:lineRule="auto"/>
        <w:ind w:left="-142"/>
        <w:rPr>
          <w:rStyle w:val="FontStyle26"/>
          <w:spacing w:val="40"/>
          <w:sz w:val="24"/>
          <w:szCs w:val="24"/>
          <w:lang w:val="ro-RO" w:eastAsia="ro-RO"/>
        </w:rPr>
      </w:pPr>
      <w:r w:rsidRPr="00194C07">
        <w:rPr>
          <w:rStyle w:val="FontStyle26"/>
          <w:spacing w:val="40"/>
          <w:sz w:val="24"/>
          <w:szCs w:val="24"/>
          <w:lang w:val="ro-RO" w:eastAsia="ro-RO"/>
        </w:rPr>
        <w:t>a</w:t>
      </w:r>
      <w:r w:rsidRPr="00194C07">
        <w:rPr>
          <w:rStyle w:val="FontStyle26"/>
          <w:sz w:val="24"/>
          <w:szCs w:val="24"/>
          <w:lang w:val="ro-RO" w:eastAsia="ro-RO"/>
        </w:rPr>
        <w:t xml:space="preserve"> bugetul asigurărilor sociale de stat-creştere cu 5925,7  mii lei, sau 108,2 %;</w:t>
      </w:r>
    </w:p>
    <w:p w:rsidR="00502C66" w:rsidRPr="00194C07" w:rsidRDefault="00502C66" w:rsidP="008B7D92">
      <w:pPr>
        <w:pStyle w:val="Style17"/>
        <w:widowControl/>
        <w:numPr>
          <w:ilvl w:val="0"/>
          <w:numId w:val="12"/>
        </w:numPr>
        <w:tabs>
          <w:tab w:val="left" w:pos="137"/>
        </w:tabs>
        <w:spacing w:before="151" w:line="360" w:lineRule="auto"/>
        <w:ind w:left="-142"/>
        <w:rPr>
          <w:rStyle w:val="FontStyle26"/>
          <w:sz w:val="24"/>
          <w:szCs w:val="24"/>
          <w:lang w:val="ro-RO" w:eastAsia="ro-RO"/>
        </w:rPr>
      </w:pPr>
      <w:r w:rsidRPr="00194C07">
        <w:rPr>
          <w:rStyle w:val="FontStyle26"/>
          <w:sz w:val="24"/>
          <w:szCs w:val="24"/>
          <w:lang w:val="ro-RO" w:eastAsia="ro-RO"/>
        </w:rPr>
        <w:t>la fondurile asigurărilor obligatorii de asistenţă medicală -creştere cu 2899,9 mii lei, sau 112,3 %.</w:t>
      </w:r>
    </w:p>
    <w:p w:rsidR="00502C66" w:rsidRPr="00194C07" w:rsidRDefault="00502C66" w:rsidP="008B7D92">
      <w:pPr>
        <w:pStyle w:val="Style7"/>
        <w:widowControl/>
        <w:spacing w:before="199" w:line="360" w:lineRule="auto"/>
        <w:ind w:left="-142"/>
        <w:rPr>
          <w:rStyle w:val="FontStyle26"/>
          <w:sz w:val="24"/>
          <w:szCs w:val="24"/>
          <w:lang w:val="ro-RO" w:eastAsia="ro-RO"/>
        </w:rPr>
      </w:pPr>
      <w:r w:rsidRPr="00194C07">
        <w:rPr>
          <w:rStyle w:val="FontStyle26"/>
          <w:sz w:val="24"/>
          <w:szCs w:val="24"/>
          <w:lang w:val="ro-RO" w:eastAsia="ro-RO"/>
        </w:rPr>
        <w:t xml:space="preserve">     Măsurile, acţiunile şi procedeele utilizate de către Direcția Deservire Fiscală  Rîşcani au purtat un caracter de prevenire , aplicate în privinţa contribuabililor, care s-au manifestat prin:</w:t>
      </w:r>
    </w:p>
    <w:p w:rsidR="00502C66" w:rsidRPr="00194C07" w:rsidRDefault="00502C66" w:rsidP="008B7D92">
      <w:pPr>
        <w:pStyle w:val="Style7"/>
        <w:widowControl/>
        <w:spacing w:before="230" w:line="360" w:lineRule="auto"/>
        <w:ind w:left="-142"/>
        <w:rPr>
          <w:rStyle w:val="FontStyle26"/>
          <w:sz w:val="24"/>
          <w:szCs w:val="24"/>
          <w:lang w:val="ro-RO" w:eastAsia="ro-RO"/>
        </w:rPr>
      </w:pPr>
      <w:r w:rsidRPr="00194C07">
        <w:rPr>
          <w:rStyle w:val="FontStyle26"/>
          <w:sz w:val="24"/>
          <w:szCs w:val="24"/>
          <w:lang w:val="ro-RO" w:eastAsia="ro-RO"/>
        </w:rPr>
        <w:t>-expedierea/înmînarea a  290 scrisori  de conformare ;</w:t>
      </w:r>
    </w:p>
    <w:p w:rsidR="00502C66" w:rsidRPr="00194C07" w:rsidRDefault="00502C66" w:rsidP="008B7D92">
      <w:pPr>
        <w:pStyle w:val="Style7"/>
        <w:widowControl/>
        <w:spacing w:before="202" w:line="360" w:lineRule="auto"/>
        <w:ind w:left="-142"/>
        <w:rPr>
          <w:rStyle w:val="FontStyle26"/>
          <w:sz w:val="24"/>
          <w:szCs w:val="24"/>
          <w:lang w:val="ro-RO" w:eastAsia="ro-RO"/>
        </w:rPr>
      </w:pPr>
      <w:r w:rsidRPr="00194C07">
        <w:rPr>
          <w:rStyle w:val="FontStyle26"/>
          <w:sz w:val="24"/>
          <w:szCs w:val="24"/>
          <w:lang w:val="ro-RO" w:eastAsia="ro-RO"/>
        </w:rPr>
        <w:t>-organizarea şi desfăşurarea 167 şedinţe individuale  de conformare cu persoanele cu funcţii de răspundere a contribuabililor.</w:t>
      </w:r>
    </w:p>
    <w:p w:rsidR="00502C66" w:rsidRPr="00194C07" w:rsidRDefault="00502C66" w:rsidP="008B7D92">
      <w:pPr>
        <w:pStyle w:val="Style3"/>
        <w:widowControl/>
        <w:spacing w:before="180" w:line="360" w:lineRule="auto"/>
        <w:ind w:left="-142"/>
        <w:rPr>
          <w:rStyle w:val="FontStyle26"/>
          <w:sz w:val="24"/>
          <w:szCs w:val="24"/>
          <w:lang w:val="ro-RO" w:eastAsia="ro-RO"/>
        </w:rPr>
      </w:pPr>
      <w:r w:rsidRPr="00194C07">
        <w:rPr>
          <w:rStyle w:val="FontStyle26"/>
          <w:sz w:val="24"/>
          <w:szCs w:val="24"/>
          <w:lang w:val="ro-RO" w:eastAsia="ro-RO"/>
        </w:rPr>
        <w:t>În rezultatul acțiunilor de monitorizare a contribuabililor,  avînd scopul  prevenirii cazurilor de înclcare a legislației fiscale,  angajații DDF Rîşcani  au stabilit încălcări fiind efectuate 308 controale fiscale camerale și întocmite  276  procese verbale contravenţionale.</w:t>
      </w:r>
    </w:p>
    <w:p w:rsidR="00502C66" w:rsidRPr="00194C07" w:rsidRDefault="00502C66" w:rsidP="008B7D92">
      <w:pPr>
        <w:pStyle w:val="Style3"/>
        <w:widowControl/>
        <w:spacing w:before="180" w:line="360" w:lineRule="auto"/>
        <w:ind w:left="-142"/>
        <w:rPr>
          <w:rStyle w:val="FontStyle26"/>
          <w:sz w:val="24"/>
          <w:szCs w:val="24"/>
          <w:lang w:val="ro-RO" w:eastAsia="ro-RO"/>
        </w:rPr>
      </w:pPr>
      <w:r w:rsidRPr="00194C07">
        <w:rPr>
          <w:rStyle w:val="FontStyle26"/>
          <w:sz w:val="24"/>
          <w:szCs w:val="24"/>
          <w:lang w:val="ro-RO" w:eastAsia="ro-RO"/>
        </w:rPr>
        <w:t xml:space="preserve">   În rezultatul acțiunilor de conformare voluntară întreprinse către 119 contribuabili, incluși în Programul de conformare pentru anul 2018,  au fost majorate comparativ cu anul 2017,  sumele calculate la BPN cu circa 7,2 mln lei, inclusiv achitate 6,7 mln lei.   Totodată în anul 2018  a avut loc și majorarea cifrei de afaceri a agenților economici din Programul de conformare, înregistrînd creștere cu 21 mln lei  față de anul 2017.</w:t>
      </w:r>
    </w:p>
    <w:p w:rsidR="00502C66" w:rsidRPr="00194C07" w:rsidRDefault="00502C66" w:rsidP="008B7D92">
      <w:pPr>
        <w:pStyle w:val="Style13"/>
        <w:widowControl/>
        <w:spacing w:before="187" w:line="360" w:lineRule="auto"/>
        <w:ind w:left="-142"/>
        <w:rPr>
          <w:rStyle w:val="FontStyle26"/>
          <w:sz w:val="24"/>
          <w:szCs w:val="24"/>
          <w:lang w:val="ro-RO" w:eastAsia="ro-RO"/>
        </w:rPr>
      </w:pPr>
      <w:r w:rsidRPr="00194C07">
        <w:rPr>
          <w:rStyle w:val="FontStyle26"/>
          <w:sz w:val="24"/>
          <w:szCs w:val="24"/>
          <w:lang w:val="ro-RO" w:eastAsia="ro-RO"/>
        </w:rPr>
        <w:t>În scopul deservirii contribuabililor- persoane fizice din teritoriul administrat,  DDF Rîșcani în perioada 01.01.2018- 31.12.2018, a întreprins următoarele:</w:t>
      </w:r>
    </w:p>
    <w:p w:rsidR="00502C66" w:rsidRPr="00194C07" w:rsidRDefault="00502C66" w:rsidP="008B7D92">
      <w:pPr>
        <w:pStyle w:val="Style13"/>
        <w:widowControl/>
        <w:spacing w:before="187" w:line="360" w:lineRule="auto"/>
        <w:ind w:left="-142"/>
        <w:rPr>
          <w:rStyle w:val="FontStyle26"/>
          <w:sz w:val="24"/>
          <w:szCs w:val="24"/>
          <w:lang w:val="ro-RO" w:eastAsia="ro-RO"/>
        </w:rPr>
      </w:pPr>
      <w:r w:rsidRPr="00194C07">
        <w:rPr>
          <w:rStyle w:val="FontStyle26"/>
          <w:sz w:val="24"/>
          <w:szCs w:val="24"/>
          <w:lang w:val="ro-RO" w:eastAsia="ro-RO"/>
        </w:rPr>
        <w:t>-au fost eliberate 196 patente de întreprinzător și prelungite valabilitatea a 1191 patente;</w:t>
      </w:r>
    </w:p>
    <w:p w:rsidR="00502C66" w:rsidRPr="00194C07" w:rsidRDefault="00502C66" w:rsidP="008B7D92">
      <w:pPr>
        <w:pStyle w:val="Style13"/>
        <w:widowControl/>
        <w:spacing w:before="187" w:line="360" w:lineRule="auto"/>
        <w:ind w:left="-142"/>
        <w:rPr>
          <w:rStyle w:val="FontStyle26"/>
          <w:sz w:val="24"/>
          <w:szCs w:val="24"/>
          <w:lang w:val="ro-RO" w:eastAsia="ro-RO"/>
        </w:rPr>
      </w:pPr>
      <w:r w:rsidRPr="00194C07">
        <w:rPr>
          <w:rStyle w:val="FontStyle26"/>
          <w:sz w:val="24"/>
          <w:szCs w:val="24"/>
          <w:lang w:val="ro-RO" w:eastAsia="ro-RO"/>
        </w:rPr>
        <w:lastRenderedPageBreak/>
        <w:t>-au fost eliberate  2136 certificate privind lipsa sau existența restanței față de BPN ;</w:t>
      </w:r>
    </w:p>
    <w:p w:rsidR="00502C66" w:rsidRPr="00194C07" w:rsidRDefault="00502C66" w:rsidP="008B7D92">
      <w:pPr>
        <w:pStyle w:val="Style13"/>
        <w:widowControl/>
        <w:spacing w:before="187" w:line="360" w:lineRule="auto"/>
        <w:ind w:left="-142"/>
        <w:rPr>
          <w:rStyle w:val="FontStyle26"/>
          <w:sz w:val="24"/>
          <w:szCs w:val="24"/>
          <w:lang w:val="ro-RO" w:eastAsia="ro-RO"/>
        </w:rPr>
      </w:pPr>
      <w:r w:rsidRPr="00194C07">
        <w:rPr>
          <w:rStyle w:val="FontStyle26"/>
          <w:sz w:val="24"/>
          <w:szCs w:val="24"/>
          <w:lang w:val="ro-RO" w:eastAsia="ro-RO"/>
        </w:rPr>
        <w:t>-au fost executate 278 cereri privind restituirea impozitului pe venit reținut sau achitat în plus;</w:t>
      </w:r>
    </w:p>
    <w:p w:rsidR="00502C66" w:rsidRPr="00194C07" w:rsidRDefault="00502C66" w:rsidP="008B7D92">
      <w:pPr>
        <w:pStyle w:val="Style13"/>
        <w:widowControl/>
        <w:spacing w:before="187" w:line="360" w:lineRule="auto"/>
        <w:ind w:left="-142"/>
        <w:rPr>
          <w:rStyle w:val="FontStyle26"/>
          <w:sz w:val="24"/>
          <w:szCs w:val="24"/>
          <w:lang w:val="ro-RO" w:eastAsia="ro-RO"/>
        </w:rPr>
      </w:pPr>
      <w:r w:rsidRPr="00194C07">
        <w:rPr>
          <w:rStyle w:val="FontStyle26"/>
          <w:sz w:val="24"/>
          <w:szCs w:val="24"/>
          <w:lang w:val="ro-RO" w:eastAsia="ro-RO"/>
        </w:rPr>
        <w:t>-au fost întreprinse măsuri de informare în masă a populației privind necesitatea înregistrării contractelor de locațiune, inclusiv solicitarea suportului altor instituiții care au acces la informația privind existența închirierii spațiului locativ, în rezultatul la care au fost înregistrate 85 contracte de locațiune;</w:t>
      </w:r>
    </w:p>
    <w:p w:rsidR="00502C66" w:rsidRPr="00194C07" w:rsidRDefault="00502C66" w:rsidP="008B7D92">
      <w:pPr>
        <w:pStyle w:val="Style13"/>
        <w:widowControl/>
        <w:spacing w:before="187" w:line="360" w:lineRule="auto"/>
        <w:ind w:left="-142"/>
        <w:rPr>
          <w:rStyle w:val="FontStyle26"/>
          <w:sz w:val="24"/>
          <w:szCs w:val="24"/>
          <w:lang w:val="ro-RO" w:eastAsia="ro-RO"/>
        </w:rPr>
      </w:pPr>
      <w:r w:rsidRPr="00194C07">
        <w:rPr>
          <w:rStyle w:val="FontStyle26"/>
          <w:sz w:val="24"/>
          <w:szCs w:val="24"/>
          <w:lang w:val="ro-RO" w:eastAsia="ro-RO"/>
        </w:rPr>
        <w:t>-au fost recepționate 5704 declarații privind impozitul pe venit CET 08/ CET 15, fiind întocmite 179 acte de control privind verificarea corectitudinii achitării impozitului pe venit ținînd cont de prevederile legale.</w:t>
      </w:r>
    </w:p>
    <w:p w:rsidR="00502C66" w:rsidRPr="00194C07" w:rsidRDefault="00502C66" w:rsidP="008B7D92">
      <w:pPr>
        <w:pStyle w:val="Style13"/>
        <w:widowControl/>
        <w:spacing w:before="187" w:line="360" w:lineRule="auto"/>
        <w:ind w:left="-142"/>
        <w:rPr>
          <w:rStyle w:val="FontStyle26"/>
          <w:sz w:val="24"/>
          <w:szCs w:val="24"/>
          <w:lang w:val="ro-RO" w:eastAsia="ro-RO"/>
        </w:rPr>
      </w:pPr>
      <w:r w:rsidRPr="00194C07">
        <w:rPr>
          <w:rStyle w:val="FontStyle26"/>
          <w:sz w:val="24"/>
          <w:szCs w:val="24"/>
          <w:lang w:val="ro-RO" w:eastAsia="ro-RO"/>
        </w:rPr>
        <w:t>Reieșind din cele expuse, SFS urmează în continuare să promoveze activitatea privind conformarea voluntară a contribuabililor prin întreprinderea acțiunilor prevăzute în programul de conformare voluntară a contribuabililor.</w:t>
      </w:r>
    </w:p>
    <w:p w:rsidR="00502C66" w:rsidRPr="00194C07" w:rsidRDefault="00502C66" w:rsidP="008B7D92">
      <w:pPr>
        <w:pStyle w:val="a5"/>
        <w:spacing w:line="360" w:lineRule="auto"/>
        <w:ind w:left="-142"/>
        <w:jc w:val="both"/>
        <w:rPr>
          <w:rFonts w:ascii="Times New Roman" w:hAnsi="Times New Roman" w:cs="Times New Roman"/>
          <w:sz w:val="24"/>
          <w:szCs w:val="24"/>
          <w:lang w:val="ro-RO"/>
        </w:rPr>
      </w:pPr>
    </w:p>
    <w:p w:rsidR="004B38F6" w:rsidRPr="00194C07" w:rsidRDefault="004B38F6" w:rsidP="008B7D92">
      <w:pPr>
        <w:spacing w:after="0" w:line="360" w:lineRule="auto"/>
        <w:ind w:left="-142"/>
        <w:jc w:val="both"/>
        <w:rPr>
          <w:rFonts w:ascii="Times New Roman" w:eastAsiaTheme="minorEastAsia" w:hAnsi="Times New Roman" w:cs="Times New Roman"/>
          <w:sz w:val="24"/>
          <w:szCs w:val="24"/>
          <w:lang w:val="ro-RO" w:eastAsia="ru-RU"/>
        </w:rPr>
      </w:pPr>
    </w:p>
    <w:p w:rsidR="00AF62CC" w:rsidRPr="00194C07" w:rsidRDefault="00AF62CC" w:rsidP="008B7D92">
      <w:pPr>
        <w:spacing w:after="0" w:line="360" w:lineRule="auto"/>
        <w:jc w:val="center"/>
        <w:rPr>
          <w:rFonts w:ascii="Times New Roman" w:hAnsi="Times New Roman" w:cs="Times New Roman"/>
          <w:b/>
          <w:sz w:val="24"/>
          <w:szCs w:val="24"/>
          <w:lang w:val="ro-RO"/>
        </w:rPr>
      </w:pPr>
      <w:r w:rsidRPr="00194C07">
        <w:rPr>
          <w:rFonts w:ascii="Times New Roman" w:hAnsi="Times New Roman" w:cs="Times New Roman"/>
          <w:b/>
          <w:sz w:val="24"/>
          <w:szCs w:val="24"/>
          <w:lang w:val="ro-RO"/>
        </w:rPr>
        <w:t>Cultura</w:t>
      </w:r>
    </w:p>
    <w:p w:rsidR="007F6A64" w:rsidRPr="00194C07" w:rsidRDefault="00AF62CC" w:rsidP="008B7D92">
      <w:pPr>
        <w:pStyle w:val="a5"/>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Conform prevederilor Strategiei de dezvoltare a raionului Rîșcani pentru anii 2016-2020 s-a conformat cu planul de măsuri prevăzute în domeniul culturii</w:t>
      </w:r>
    </w:p>
    <w:p w:rsidR="00AF62CC" w:rsidRPr="00194C07" w:rsidRDefault="00AF62CC" w:rsidP="008B7D92">
      <w:pPr>
        <w:pStyle w:val="a5"/>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În  baza  acestui  patrimoniu, în decursul  anului 2018, s-au organizat  și  desfășurat </w:t>
      </w:r>
    </w:p>
    <w:p w:rsidR="00AF62CC" w:rsidRPr="00194C07" w:rsidRDefault="00AF62CC" w:rsidP="008B7D92">
      <w:pPr>
        <w:pStyle w:val="a5"/>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cu  succes  73  activități culturale. Din acestea  de nivel </w:t>
      </w:r>
    </w:p>
    <w:p w:rsidR="00AF62CC" w:rsidRPr="00194C07" w:rsidRDefault="00AF62CC" w:rsidP="008B7D92">
      <w:pPr>
        <w:pStyle w:val="a5"/>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local – 52;</w:t>
      </w:r>
    </w:p>
    <w:p w:rsidR="00AF62CC" w:rsidRPr="00194C07" w:rsidRDefault="00AF62CC" w:rsidP="008B7D92">
      <w:pPr>
        <w:pStyle w:val="a5"/>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național – 12;   </w:t>
      </w:r>
    </w:p>
    <w:p w:rsidR="00AF62CC" w:rsidRPr="00194C07" w:rsidRDefault="00AF62CC" w:rsidP="008B7D92">
      <w:pPr>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internaționale – 6 </w:t>
      </w:r>
    </w:p>
    <w:p w:rsidR="00AF62CC" w:rsidRPr="00194C07" w:rsidRDefault="00AF62CC"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Ținem  să  menționăm  doar câteva  din ele: </w:t>
      </w:r>
    </w:p>
    <w:p w:rsidR="00AF62CC" w:rsidRPr="00194C07" w:rsidRDefault="00AF62CC"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Festivalul  Covorului Național  desfășurat  în satul   Mihăileni;  </w:t>
      </w:r>
    </w:p>
    <w:p w:rsidR="00AF62CC" w:rsidRPr="00194C07" w:rsidRDefault="00AF62CC"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,,Un  popas pescăresc  la  margine  de sat”  satul  Pârjota; </w:t>
      </w:r>
    </w:p>
    <w:p w:rsidR="00AF62CC" w:rsidRPr="00194C07" w:rsidRDefault="00AF62CC"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Festivalul tradițiilor și obiceiurilor de iarnă ,,Sfântă-i datina străbuna”  or. Râșcani; </w:t>
      </w:r>
    </w:p>
    <w:p w:rsidR="00AF62CC" w:rsidRPr="00194C07" w:rsidRDefault="00AF62CC"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Festivalul ,,La  vârsta  împlinirilor ” ;</w:t>
      </w:r>
    </w:p>
    <w:p w:rsidR="00AF62CC" w:rsidRPr="00194C07" w:rsidRDefault="00AF62CC"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Festivalul-concurs ,,Anii  tinereții  mele” ș.a.  </w:t>
      </w:r>
    </w:p>
    <w:p w:rsidR="00AF62CC" w:rsidRPr="00194C07" w:rsidRDefault="00AF62CC"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În cadrul  acestor  festivaluri  au  participat  colective  atât  din raion  cât  și  din  </w:t>
      </w:r>
    </w:p>
    <w:p w:rsidR="00AF62CC" w:rsidRPr="00194C07" w:rsidRDefault="00AF62CC"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raioanele  vecine. </w:t>
      </w:r>
    </w:p>
    <w:p w:rsidR="00AF62CC" w:rsidRPr="00194C07" w:rsidRDefault="00AF62CC"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Colectivele  artistice  din  raionul  Râșcani  au dus  imaginea  culturii  raionului   peste  </w:t>
      </w:r>
    </w:p>
    <w:p w:rsidR="00AF62CC" w:rsidRPr="00194C07" w:rsidRDefault="00AF62CC"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hotarele  țării: Belorusia,  </w:t>
      </w:r>
      <w:r w:rsidR="004B38F6" w:rsidRPr="00194C07">
        <w:rPr>
          <w:rFonts w:ascii="Times New Roman" w:hAnsi="Times New Roman" w:cs="Times New Roman"/>
          <w:sz w:val="24"/>
          <w:szCs w:val="24"/>
          <w:lang w:val="ro-RO"/>
        </w:rPr>
        <w:t>România</w:t>
      </w:r>
      <w:r w:rsidRPr="00194C07">
        <w:rPr>
          <w:rFonts w:ascii="Times New Roman" w:hAnsi="Times New Roman" w:cs="Times New Roman"/>
          <w:sz w:val="24"/>
          <w:szCs w:val="24"/>
          <w:lang w:val="ro-RO"/>
        </w:rPr>
        <w:t xml:space="preserve">,  Polonia , Macedonia. </w:t>
      </w:r>
    </w:p>
    <w:p w:rsidR="00AF62CC" w:rsidRPr="00194C07" w:rsidRDefault="00AF62CC" w:rsidP="008B7D92">
      <w:pPr>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w:t>
      </w:r>
    </w:p>
    <w:p w:rsidR="00AF62CC" w:rsidRPr="00194C07" w:rsidRDefault="00AF62CC" w:rsidP="008B7D92">
      <w:pPr>
        <w:pStyle w:val="a5"/>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b/>
          <w:sz w:val="24"/>
          <w:szCs w:val="24"/>
          <w:lang w:val="ro-RO"/>
        </w:rPr>
        <w:lastRenderedPageBreak/>
        <w:t xml:space="preserve">    Rețeaua  bibliotecilor  publice </w:t>
      </w:r>
      <w:r w:rsidRPr="00194C07">
        <w:rPr>
          <w:rFonts w:ascii="Times New Roman" w:hAnsi="Times New Roman" w:cs="Times New Roman"/>
          <w:sz w:val="24"/>
          <w:szCs w:val="24"/>
          <w:lang w:val="ro-RO"/>
        </w:rPr>
        <w:t xml:space="preserve"> a  raionului Râșcani în anul 2018 a deservit 10126 de utilizatori; din care copii – 7362.   </w:t>
      </w:r>
    </w:p>
    <w:p w:rsidR="00AF62CC" w:rsidRPr="00194C07" w:rsidRDefault="00AF62CC" w:rsidP="008B7D92">
      <w:pPr>
        <w:pStyle w:val="a5"/>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Fondul  de  carte  al colecțiilor  numără  313556  de  unități  materiale  din care în  limbă </w:t>
      </w:r>
    </w:p>
    <w:p w:rsidR="00AF62CC" w:rsidRPr="00194C07" w:rsidRDefault="00AF62CC" w:rsidP="008B7D92">
      <w:pPr>
        <w:pStyle w:val="a5"/>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de  stat 153817.</w:t>
      </w:r>
    </w:p>
    <w:p w:rsidR="00AF62CC" w:rsidRPr="00194C07" w:rsidRDefault="00AF62CC" w:rsidP="008B7D92">
      <w:pPr>
        <w:pStyle w:val="a5"/>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Achiziții   de  carte  constituie   suma  de  97877  lei.</w:t>
      </w:r>
    </w:p>
    <w:p w:rsidR="00AF62CC" w:rsidRPr="00194C07" w:rsidRDefault="00AF62CC" w:rsidP="008B7D92">
      <w:pPr>
        <w:pStyle w:val="a5"/>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Servicii moderne de bibliotecă au continuat să fie implementate și  în  anul 2018: 30 de</w:t>
      </w:r>
    </w:p>
    <w:p w:rsidR="00AF62CC" w:rsidRPr="00194C07" w:rsidRDefault="00AF62CC" w:rsidP="008B7D92">
      <w:pPr>
        <w:pStyle w:val="a5"/>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biblioteci din rețeua Novateca  au  implementat 145 servicii moderne în diferite domenii:</w:t>
      </w:r>
    </w:p>
    <w:p w:rsidR="00AF62CC" w:rsidRPr="00194C07" w:rsidRDefault="00AF62CC" w:rsidP="008B7D92">
      <w:pPr>
        <w:pStyle w:val="a5"/>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în domeniul TI; domeniul sănătății, agriculturii, educației, etc. Bibliotecile raionului au fost incluse  în 3 proiecte: FamilyL@B, NOVATECA  și Replica-rea  serviciilor  moderne  de bibliotecă   care  au n adus  un beneficiu  de 129000 lei  în  bugetul  raionului.</w:t>
      </w:r>
    </w:p>
    <w:p w:rsidR="00AF62CC" w:rsidRPr="00194C07" w:rsidRDefault="00AF62CC" w:rsidP="008B7D92">
      <w:pPr>
        <w:pStyle w:val="a5"/>
        <w:spacing w:line="360" w:lineRule="auto"/>
        <w:ind w:left="-142"/>
        <w:jc w:val="both"/>
        <w:rPr>
          <w:rFonts w:ascii="Times New Roman" w:hAnsi="Times New Roman" w:cs="Times New Roman"/>
          <w:sz w:val="24"/>
          <w:szCs w:val="24"/>
          <w:lang w:val="ro-RO"/>
        </w:rPr>
      </w:pPr>
    </w:p>
    <w:p w:rsidR="00AF62CC" w:rsidRPr="00194C07" w:rsidRDefault="00AF62CC" w:rsidP="008B7D92">
      <w:pPr>
        <w:pStyle w:val="a5"/>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Muzeul istorico-etnografic  or.Râșcani . O activitate de amploare  s-a desfățurat  la  ame-najarea  teritoriului  muzeului  la care au  fost allocate  suma  60 mii lei .</w:t>
      </w:r>
    </w:p>
    <w:p w:rsidR="00AF62CC" w:rsidRPr="00194C07" w:rsidRDefault="00AF62CC" w:rsidP="008B7D92">
      <w:pPr>
        <w:pStyle w:val="a5"/>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În  colaborare cu AO ,,Moștenitorii” Bălți, Consiliul Județean  Mureș  muzeul Râșcani a  fost  inclus  în  Proiectul  ,,Unire  prin  credință ”  care  a promovat  iconografia  pe  sticlă,</w:t>
      </w:r>
    </w:p>
    <w:p w:rsidR="00AF62CC" w:rsidRPr="00194C07" w:rsidRDefault="00AF62CC" w:rsidP="008B7D92">
      <w:pPr>
        <w:pStyle w:val="a5"/>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Unde au  fost expuse  mai  mult de douăzeci icoane  pictate pe  sticlă .</w:t>
      </w:r>
    </w:p>
    <w:p w:rsidR="00AF62CC" w:rsidRPr="00194C07" w:rsidRDefault="00AF62CC" w:rsidP="008B7D92">
      <w:pPr>
        <w:pStyle w:val="a5"/>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O  vizită  de  lucru   în   raion  a  efectuat  o delegație  a  Consiliului  Județean  Bacău </w:t>
      </w:r>
    </w:p>
    <w:p w:rsidR="00AF62CC" w:rsidRPr="00194C07" w:rsidRDefault="00AF62CC" w:rsidP="008B7D92">
      <w:pPr>
        <w:pStyle w:val="a5"/>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prin  persoana  Președintelui  Sorin Brașoveanu  în itinerarul cărea  a  fost inclus  și  muzeul din  or. Râșcani. </w:t>
      </w:r>
    </w:p>
    <w:p w:rsidR="00AF62CC" w:rsidRPr="00194C07" w:rsidRDefault="00AF62CC" w:rsidP="008B7D92">
      <w:pPr>
        <w:pStyle w:val="a5"/>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w:t>
      </w:r>
    </w:p>
    <w:p w:rsidR="00AF62CC" w:rsidRPr="00194C07" w:rsidRDefault="00AF62CC" w:rsidP="008B7D92">
      <w:pPr>
        <w:pStyle w:val="a5"/>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În  gestiunea  şi  finanţarea Secţiei Raionale Cultură  se află  instituţiile de învățământ  artistic  cu  un  potențial  de  51 pedagogi  și  441 elevi.</w:t>
      </w:r>
    </w:p>
    <w:p w:rsidR="004D096E" w:rsidRPr="00194C07" w:rsidRDefault="004D096E" w:rsidP="008B7D92">
      <w:pPr>
        <w:spacing w:after="0" w:line="360" w:lineRule="auto"/>
        <w:ind w:left="-142"/>
        <w:jc w:val="center"/>
        <w:rPr>
          <w:rFonts w:ascii="Times New Roman" w:hAnsi="Times New Roman" w:cs="Times New Roman"/>
          <w:sz w:val="24"/>
          <w:szCs w:val="24"/>
          <w:lang w:val="ro-RO"/>
        </w:rPr>
      </w:pPr>
    </w:p>
    <w:p w:rsidR="008E293A" w:rsidRPr="00194C07" w:rsidRDefault="008E293A" w:rsidP="00445520">
      <w:pPr>
        <w:spacing w:after="0" w:line="360" w:lineRule="auto"/>
        <w:jc w:val="center"/>
        <w:rPr>
          <w:rFonts w:ascii="Times New Roman" w:hAnsi="Times New Roman" w:cs="Times New Roman"/>
          <w:b/>
          <w:sz w:val="24"/>
          <w:szCs w:val="24"/>
          <w:lang w:val="ro-RO"/>
        </w:rPr>
      </w:pPr>
      <w:r w:rsidRPr="00194C07">
        <w:rPr>
          <w:rFonts w:ascii="Times New Roman" w:hAnsi="Times New Roman" w:cs="Times New Roman"/>
          <w:b/>
          <w:sz w:val="24"/>
          <w:szCs w:val="24"/>
          <w:lang w:val="ro-RO"/>
        </w:rPr>
        <w:t>Asistența socială</w:t>
      </w:r>
    </w:p>
    <w:p w:rsidR="008E293A" w:rsidRPr="00194C07" w:rsidRDefault="008E293A" w:rsidP="008B7D92">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Direcția Asistență Socială și Protecția Familiei au realizat:</w:t>
      </w:r>
    </w:p>
    <w:p w:rsidR="008E293A" w:rsidRPr="00194C07" w:rsidRDefault="008E293A"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Audienţa cetăţenilor în diferite probleme  -1702</w:t>
      </w:r>
    </w:p>
    <w:p w:rsidR="008E293A" w:rsidRPr="00194C07" w:rsidRDefault="008C3FF2"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Solicitări  -  65 , </w:t>
      </w:r>
      <w:r w:rsidR="008E293A" w:rsidRPr="00194C07">
        <w:rPr>
          <w:rFonts w:ascii="Times New Roman" w:hAnsi="Times New Roman" w:cs="Times New Roman"/>
          <w:sz w:val="24"/>
          <w:szCs w:val="24"/>
          <w:lang w:val="ro-RO"/>
        </w:rPr>
        <w:t>Petiţii -91</w:t>
      </w:r>
      <w:r w:rsidRPr="00194C07">
        <w:rPr>
          <w:rFonts w:ascii="Times New Roman" w:hAnsi="Times New Roman" w:cs="Times New Roman"/>
          <w:sz w:val="24"/>
          <w:szCs w:val="24"/>
          <w:lang w:val="ro-RO"/>
        </w:rPr>
        <w:t xml:space="preserve">, Citaţii -169,  </w:t>
      </w:r>
      <w:r w:rsidR="008E293A" w:rsidRPr="00194C07">
        <w:rPr>
          <w:rFonts w:ascii="Times New Roman" w:hAnsi="Times New Roman" w:cs="Times New Roman"/>
          <w:sz w:val="24"/>
          <w:szCs w:val="24"/>
          <w:lang w:val="ro-RO"/>
        </w:rPr>
        <w:t>oferte de preţuri -12</w:t>
      </w:r>
    </w:p>
    <w:p w:rsidR="008E293A" w:rsidRPr="00194C07" w:rsidRDefault="008E293A" w:rsidP="008B7D92">
      <w:pPr>
        <w:spacing w:after="0" w:line="360" w:lineRule="auto"/>
        <w:ind w:left="-142"/>
        <w:jc w:val="both"/>
        <w:rPr>
          <w:rFonts w:ascii="Times New Roman" w:hAnsi="Times New Roman" w:cs="Times New Roman"/>
          <w:b/>
          <w:sz w:val="24"/>
          <w:szCs w:val="24"/>
          <w:lang w:val="ro-RO"/>
        </w:rPr>
      </w:pPr>
      <w:r w:rsidRPr="00194C07">
        <w:rPr>
          <w:rFonts w:ascii="Times New Roman" w:hAnsi="Times New Roman" w:cs="Times New Roman"/>
          <w:b/>
          <w:sz w:val="24"/>
          <w:szCs w:val="24"/>
          <w:lang w:val="ro-RO"/>
        </w:rPr>
        <w:t>3. Participarea la instruiri, mese rotunde, traininguri, seminare ,conferenţii organizate</w:t>
      </w:r>
    </w:p>
    <w:p w:rsidR="008E293A" w:rsidRPr="00194C07" w:rsidRDefault="008E293A"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b/>
          <w:sz w:val="24"/>
          <w:szCs w:val="24"/>
          <w:lang w:val="ro-RO"/>
        </w:rPr>
        <w:t>de MSMPS, ONG --31</w:t>
      </w:r>
    </w:p>
    <w:p w:rsidR="008E293A" w:rsidRPr="00194C07" w:rsidRDefault="008E293A" w:rsidP="008B7D92">
      <w:pPr>
        <w:spacing w:after="0" w:line="360" w:lineRule="auto"/>
        <w:ind w:left="-142"/>
        <w:jc w:val="both"/>
        <w:rPr>
          <w:rFonts w:ascii="Times New Roman" w:hAnsi="Times New Roman" w:cs="Times New Roman"/>
          <w:b/>
          <w:sz w:val="24"/>
          <w:szCs w:val="24"/>
          <w:lang w:val="ro-RO"/>
        </w:rPr>
      </w:pPr>
      <w:r w:rsidRPr="00194C07">
        <w:rPr>
          <w:rFonts w:ascii="Times New Roman" w:hAnsi="Times New Roman" w:cs="Times New Roman"/>
          <w:b/>
          <w:sz w:val="24"/>
          <w:szCs w:val="24"/>
          <w:lang w:val="ro-RO"/>
        </w:rPr>
        <w:t xml:space="preserve">Pentru perioada anului 2018 </w:t>
      </w:r>
    </w:p>
    <w:p w:rsidR="008E293A" w:rsidRPr="00194C07" w:rsidRDefault="008E293A" w:rsidP="008B7D92">
      <w:pPr>
        <w:spacing w:after="0" w:line="360" w:lineRule="auto"/>
        <w:ind w:left="-142"/>
        <w:jc w:val="both"/>
        <w:rPr>
          <w:rFonts w:ascii="Times New Roman" w:hAnsi="Times New Roman" w:cs="Times New Roman"/>
          <w:b/>
          <w:sz w:val="24"/>
          <w:szCs w:val="24"/>
          <w:lang w:val="ro-RO"/>
        </w:rPr>
      </w:pPr>
      <w:r w:rsidRPr="00194C07">
        <w:rPr>
          <w:rFonts w:ascii="Times New Roman" w:hAnsi="Times New Roman" w:cs="Times New Roman"/>
          <w:sz w:val="24"/>
          <w:szCs w:val="24"/>
          <w:lang w:val="ro-RO"/>
        </w:rPr>
        <w:t xml:space="preserve">- </w:t>
      </w:r>
      <w:r w:rsidRPr="00194C07">
        <w:rPr>
          <w:rFonts w:ascii="Times New Roman" w:hAnsi="Times New Roman" w:cs="Times New Roman"/>
          <w:b/>
          <w:sz w:val="24"/>
          <w:szCs w:val="24"/>
          <w:lang w:val="ro-RO"/>
        </w:rPr>
        <w:t>Serviciul Sprijin  pentru Familii cu copii</w:t>
      </w:r>
    </w:p>
    <w:p w:rsidR="008E293A" w:rsidRPr="00194C07" w:rsidRDefault="008E293A"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S-a acordat ajutor bănesc pentru </w:t>
      </w:r>
      <w:r w:rsidRPr="00194C07">
        <w:rPr>
          <w:rFonts w:ascii="Times New Roman" w:hAnsi="Times New Roman" w:cs="Times New Roman"/>
          <w:b/>
          <w:sz w:val="24"/>
          <w:szCs w:val="24"/>
          <w:lang w:val="ro-RO"/>
        </w:rPr>
        <w:t>161 copii</w:t>
      </w:r>
      <w:r w:rsidRPr="00194C07">
        <w:rPr>
          <w:rFonts w:ascii="Times New Roman" w:hAnsi="Times New Roman" w:cs="Times New Roman"/>
          <w:sz w:val="24"/>
          <w:szCs w:val="24"/>
          <w:lang w:val="ro-RO"/>
        </w:rPr>
        <w:t xml:space="preserve"> în situaţii de risc în sumă totală </w:t>
      </w:r>
      <w:r w:rsidRPr="00194C07">
        <w:rPr>
          <w:rFonts w:ascii="Times New Roman" w:hAnsi="Times New Roman" w:cs="Times New Roman"/>
          <w:b/>
          <w:sz w:val="24"/>
          <w:szCs w:val="24"/>
          <w:lang w:val="ro-RO"/>
        </w:rPr>
        <w:t>555205,0 lei</w:t>
      </w:r>
    </w:p>
    <w:p w:rsidR="008E293A" w:rsidRPr="00194C07" w:rsidRDefault="008E293A"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b/>
          <w:sz w:val="24"/>
          <w:szCs w:val="24"/>
          <w:lang w:val="ro-RO"/>
        </w:rPr>
        <w:t>20 cazuri</w:t>
      </w:r>
      <w:r w:rsidRPr="00194C07">
        <w:rPr>
          <w:rFonts w:ascii="Times New Roman" w:hAnsi="Times New Roman" w:cs="Times New Roman"/>
          <w:sz w:val="24"/>
          <w:szCs w:val="24"/>
          <w:lang w:val="ro-RO"/>
        </w:rPr>
        <w:t xml:space="preserve"> de reintegrare copilului în familie biologică din motivul depăşirii situaţiei de dificultate</w:t>
      </w:r>
      <w:r w:rsidR="008C3FF2" w:rsidRPr="00194C07">
        <w:rPr>
          <w:rFonts w:ascii="Times New Roman" w:hAnsi="Times New Roman" w:cs="Times New Roman"/>
          <w:sz w:val="24"/>
          <w:szCs w:val="24"/>
          <w:lang w:val="ro-RO"/>
        </w:rPr>
        <w:t xml:space="preserve">; </w:t>
      </w:r>
      <w:r w:rsidRPr="00194C07">
        <w:rPr>
          <w:rFonts w:ascii="Times New Roman" w:hAnsi="Times New Roman" w:cs="Times New Roman"/>
          <w:sz w:val="24"/>
          <w:szCs w:val="24"/>
          <w:lang w:val="ro-RO"/>
        </w:rPr>
        <w:t xml:space="preserve">Au fost organizate şi desfăşurate </w:t>
      </w:r>
      <w:r w:rsidRPr="00194C07">
        <w:rPr>
          <w:rFonts w:ascii="Times New Roman" w:hAnsi="Times New Roman" w:cs="Times New Roman"/>
          <w:b/>
          <w:sz w:val="24"/>
          <w:szCs w:val="24"/>
          <w:lang w:val="ro-RO"/>
        </w:rPr>
        <w:t>8 şedinţe</w:t>
      </w:r>
      <w:r w:rsidRPr="00194C07">
        <w:rPr>
          <w:rFonts w:ascii="Times New Roman" w:hAnsi="Times New Roman" w:cs="Times New Roman"/>
          <w:sz w:val="24"/>
          <w:szCs w:val="24"/>
          <w:lang w:val="ro-RO"/>
        </w:rPr>
        <w:t xml:space="preserve"> de supervizare cu asistenţ</w:t>
      </w:r>
      <w:r w:rsidR="008C3FF2" w:rsidRPr="00194C07">
        <w:rPr>
          <w:rFonts w:ascii="Times New Roman" w:hAnsi="Times New Roman" w:cs="Times New Roman"/>
          <w:sz w:val="24"/>
          <w:szCs w:val="24"/>
          <w:lang w:val="ro-RO"/>
        </w:rPr>
        <w:t xml:space="preserve">ii sociali privind procedura de </w:t>
      </w:r>
      <w:r w:rsidRPr="00194C07">
        <w:rPr>
          <w:rFonts w:ascii="Times New Roman" w:hAnsi="Times New Roman" w:cs="Times New Roman"/>
          <w:sz w:val="24"/>
          <w:szCs w:val="24"/>
          <w:lang w:val="ro-RO"/>
        </w:rPr>
        <w:lastRenderedPageBreak/>
        <w:t>organ</w:t>
      </w:r>
      <w:r w:rsidR="008C3FF2" w:rsidRPr="00194C07">
        <w:rPr>
          <w:rFonts w:ascii="Times New Roman" w:hAnsi="Times New Roman" w:cs="Times New Roman"/>
          <w:sz w:val="24"/>
          <w:szCs w:val="24"/>
          <w:lang w:val="ro-RO"/>
        </w:rPr>
        <w:t xml:space="preserve">izare şi prestarea serviciului; </w:t>
      </w:r>
      <w:r w:rsidRPr="00194C07">
        <w:rPr>
          <w:rFonts w:ascii="Times New Roman" w:hAnsi="Times New Roman" w:cs="Times New Roman"/>
          <w:sz w:val="24"/>
          <w:szCs w:val="24"/>
          <w:lang w:val="ro-RO"/>
        </w:rPr>
        <w:t xml:space="preserve">S-a acordat ajutor bănesc pentru </w:t>
      </w:r>
      <w:r w:rsidR="008C3FF2" w:rsidRPr="00194C07">
        <w:rPr>
          <w:rFonts w:ascii="Times New Roman" w:hAnsi="Times New Roman" w:cs="Times New Roman"/>
          <w:b/>
          <w:sz w:val="24"/>
          <w:szCs w:val="24"/>
          <w:lang w:val="ro-RO"/>
        </w:rPr>
        <w:t xml:space="preserve">80 </w:t>
      </w:r>
      <w:r w:rsidRPr="00194C07">
        <w:rPr>
          <w:rFonts w:ascii="Times New Roman" w:hAnsi="Times New Roman" w:cs="Times New Roman"/>
          <w:b/>
          <w:sz w:val="24"/>
          <w:szCs w:val="24"/>
          <w:lang w:val="ro-RO"/>
        </w:rPr>
        <w:t>persoane/familii</w:t>
      </w:r>
      <w:r w:rsidRPr="00194C07">
        <w:rPr>
          <w:rFonts w:ascii="Times New Roman" w:hAnsi="Times New Roman" w:cs="Times New Roman"/>
          <w:sz w:val="24"/>
          <w:szCs w:val="24"/>
          <w:lang w:val="ro-RO"/>
        </w:rPr>
        <w:t xml:space="preserve"> defavorizate în sumă totală </w:t>
      </w:r>
      <w:r w:rsidRPr="00194C07">
        <w:rPr>
          <w:rFonts w:ascii="Times New Roman" w:hAnsi="Times New Roman" w:cs="Times New Roman"/>
          <w:b/>
          <w:sz w:val="24"/>
          <w:szCs w:val="24"/>
          <w:lang w:val="ro-RO"/>
        </w:rPr>
        <w:t>266 140,0 lei</w:t>
      </w:r>
      <w:r w:rsidR="00DA19DD" w:rsidRPr="00194C07">
        <w:rPr>
          <w:rFonts w:ascii="Times New Roman" w:hAnsi="Times New Roman" w:cs="Times New Roman"/>
          <w:b/>
          <w:sz w:val="24"/>
          <w:szCs w:val="24"/>
          <w:lang w:val="ro-RO"/>
        </w:rPr>
        <w:t>.</w:t>
      </w:r>
    </w:p>
    <w:p w:rsidR="008E293A" w:rsidRPr="00194C07" w:rsidRDefault="008E293A"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w:t>
      </w:r>
      <w:r w:rsidRPr="00194C07">
        <w:rPr>
          <w:rFonts w:ascii="Times New Roman" w:hAnsi="Times New Roman" w:cs="Times New Roman"/>
          <w:sz w:val="24"/>
          <w:szCs w:val="24"/>
          <w:u w:val="single"/>
          <w:lang w:val="ro-RO"/>
        </w:rPr>
        <w:t>Ajutor social</w:t>
      </w:r>
      <w:r w:rsidRPr="00194C07">
        <w:rPr>
          <w:rFonts w:ascii="Times New Roman" w:hAnsi="Times New Roman" w:cs="Times New Roman"/>
          <w:sz w:val="24"/>
          <w:szCs w:val="24"/>
          <w:lang w:val="ro-RO"/>
        </w:rPr>
        <w:t xml:space="preserve">   - 8452 beneficiari în sumă  de  5841562 lei ;</w:t>
      </w:r>
    </w:p>
    <w:p w:rsidR="008E293A" w:rsidRPr="00194C07" w:rsidRDefault="008E293A"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w:t>
      </w:r>
      <w:r w:rsidRPr="00194C07">
        <w:rPr>
          <w:rFonts w:ascii="Times New Roman" w:hAnsi="Times New Roman" w:cs="Times New Roman"/>
          <w:sz w:val="24"/>
          <w:szCs w:val="24"/>
          <w:u w:val="single"/>
          <w:lang w:val="ro-RO"/>
        </w:rPr>
        <w:t>Perioada rece</w:t>
      </w:r>
      <w:r w:rsidRPr="00194C07">
        <w:rPr>
          <w:rFonts w:ascii="Times New Roman" w:hAnsi="Times New Roman" w:cs="Times New Roman"/>
          <w:sz w:val="24"/>
          <w:szCs w:val="24"/>
          <w:lang w:val="ro-RO"/>
        </w:rPr>
        <w:t xml:space="preserve"> (APRA)  - 17220 beneficiari  în sumă de 5743150 lei</w:t>
      </w:r>
    </w:p>
    <w:p w:rsidR="008E293A" w:rsidRPr="00194C07" w:rsidRDefault="008E293A"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w:t>
      </w:r>
      <w:r w:rsidRPr="00194C07">
        <w:rPr>
          <w:rFonts w:ascii="Times New Roman" w:hAnsi="Times New Roman" w:cs="Times New Roman"/>
          <w:sz w:val="24"/>
          <w:szCs w:val="24"/>
          <w:u w:val="single"/>
          <w:lang w:val="ro-RO"/>
        </w:rPr>
        <w:t>Compensaţia pentru transport</w:t>
      </w:r>
      <w:r w:rsidRPr="00194C07">
        <w:rPr>
          <w:rFonts w:ascii="Times New Roman" w:hAnsi="Times New Roman" w:cs="Times New Roman"/>
          <w:sz w:val="24"/>
          <w:szCs w:val="24"/>
          <w:lang w:val="ro-RO"/>
        </w:rPr>
        <w:t xml:space="preserve"> 2741 beneficiari împreună (cu însoţitori pentru gr I,</w:t>
      </w:r>
    </w:p>
    <w:p w:rsidR="008E293A" w:rsidRPr="00194C07" w:rsidRDefault="008E293A"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Copii invalizi pînă la 18 ani) -1122889,40 lei</w:t>
      </w:r>
    </w:p>
    <w:p w:rsidR="008C3FF2" w:rsidRPr="00194C07" w:rsidRDefault="008E293A"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Pe parcursul anului 2018 în Centrul Multifuncţional „Renaştere” au fost plasaţi</w:t>
      </w:r>
    </w:p>
    <w:p w:rsidR="008E293A" w:rsidRPr="00194C07" w:rsidRDefault="008E293A"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449 de persoane, dintre care fac parte:</w:t>
      </w:r>
    </w:p>
    <w:p w:rsidR="008E293A" w:rsidRPr="00194C07" w:rsidRDefault="008E293A" w:rsidP="008B7D92">
      <w:pPr>
        <w:pStyle w:val="1"/>
        <w:spacing w:after="0" w:line="360" w:lineRule="auto"/>
        <w:ind w:left="-142"/>
        <w:jc w:val="both"/>
        <w:rPr>
          <w:rFonts w:ascii="Times New Roman" w:hAnsi="Times New Roman"/>
          <w:sz w:val="24"/>
          <w:szCs w:val="24"/>
          <w:lang w:val="ro-RO"/>
        </w:rPr>
      </w:pPr>
      <w:r w:rsidRPr="00194C07">
        <w:rPr>
          <w:rFonts w:ascii="Times New Roman" w:hAnsi="Times New Roman"/>
          <w:sz w:val="24"/>
          <w:szCs w:val="24"/>
          <w:lang w:val="ro-RO"/>
        </w:rPr>
        <w:t>188- persoane în etate;</w:t>
      </w:r>
    </w:p>
    <w:p w:rsidR="008E293A" w:rsidRPr="00194C07" w:rsidRDefault="008E293A" w:rsidP="008B7D92">
      <w:pPr>
        <w:spacing w:after="0" w:line="360" w:lineRule="auto"/>
        <w:ind w:left="-142"/>
        <w:contextualSpacing/>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51- invalizi;</w:t>
      </w:r>
    </w:p>
    <w:p w:rsidR="008E293A" w:rsidRPr="00194C07" w:rsidRDefault="008E293A" w:rsidP="008B7D92">
      <w:pPr>
        <w:spacing w:after="0" w:line="360" w:lineRule="auto"/>
        <w:ind w:left="-142"/>
        <w:contextualSpacing/>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46– copii;</w:t>
      </w:r>
    </w:p>
    <w:p w:rsidR="008E293A" w:rsidRPr="00194C07" w:rsidRDefault="008E293A" w:rsidP="008B7D92">
      <w:pPr>
        <w:spacing w:after="0" w:line="360" w:lineRule="auto"/>
        <w:ind w:left="-142"/>
        <w:contextualSpacing/>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18- mame;</w:t>
      </w:r>
    </w:p>
    <w:p w:rsidR="008E293A" w:rsidRPr="00194C07" w:rsidRDefault="008E293A" w:rsidP="008B7D92">
      <w:pPr>
        <w:spacing w:after="0" w:line="360" w:lineRule="auto"/>
        <w:ind w:left="-142"/>
        <w:contextualSpacing/>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10- copii de la Serviciul la zi pentru perioada mai-decembrie (cu frecventarea Centrului luni-miercuri-vineri).</w:t>
      </w:r>
    </w:p>
    <w:p w:rsidR="008E293A" w:rsidRPr="00194C07" w:rsidRDefault="008E293A" w:rsidP="008B7D92">
      <w:pPr>
        <w:spacing w:after="0" w:line="360" w:lineRule="auto"/>
        <w:ind w:left="-142"/>
        <w:jc w:val="both"/>
        <w:rPr>
          <w:rFonts w:ascii="Times New Roman" w:hAnsi="Times New Roman" w:cs="Times New Roman"/>
          <w:sz w:val="24"/>
          <w:szCs w:val="24"/>
          <w:lang w:val="ro-RO"/>
        </w:rPr>
      </w:pPr>
    </w:p>
    <w:p w:rsidR="008C3FF2" w:rsidRPr="00194C07" w:rsidRDefault="008C3FF2" w:rsidP="008B7D92">
      <w:pPr>
        <w:spacing w:after="0" w:line="360" w:lineRule="auto"/>
        <w:ind w:left="-142" w:firstLine="567"/>
        <w:jc w:val="both"/>
        <w:rPr>
          <w:rFonts w:ascii="Times New Roman" w:hAnsi="Times New Roman" w:cs="Times New Roman"/>
          <w:sz w:val="24"/>
          <w:szCs w:val="24"/>
          <w:lang w:val="ro-RO"/>
        </w:rPr>
      </w:pPr>
    </w:p>
    <w:p w:rsidR="008C3FF2" w:rsidRPr="00194C07" w:rsidRDefault="008C3FF2" w:rsidP="00986F83">
      <w:pPr>
        <w:spacing w:after="0" w:line="360" w:lineRule="auto"/>
        <w:jc w:val="center"/>
        <w:rPr>
          <w:rFonts w:ascii="Times New Roman" w:hAnsi="Times New Roman" w:cs="Times New Roman"/>
          <w:b/>
          <w:sz w:val="24"/>
          <w:szCs w:val="24"/>
          <w:lang w:val="ro-RO"/>
        </w:rPr>
      </w:pPr>
      <w:r w:rsidRPr="00194C07">
        <w:rPr>
          <w:rFonts w:ascii="Times New Roman" w:hAnsi="Times New Roman" w:cs="Times New Roman"/>
          <w:b/>
          <w:sz w:val="24"/>
          <w:szCs w:val="24"/>
          <w:lang w:val="ro-RO"/>
        </w:rPr>
        <w:t>Învățămînt</w:t>
      </w:r>
    </w:p>
    <w:p w:rsidR="008C3FF2" w:rsidRPr="00194C07" w:rsidRDefault="008C3FF2" w:rsidP="008B7D92">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Dezvoltarea sistemului economic are impact asupra soluționării problemelor din domeniul social. Structura sistemului de îvățămînt din raion constă din 78 instituții, inclusiv:</w:t>
      </w:r>
    </w:p>
    <w:p w:rsidR="008C3FF2" w:rsidRPr="00194C07" w:rsidRDefault="008C3FF2" w:rsidP="008B7D92">
      <w:pPr>
        <w:pStyle w:val="a3"/>
        <w:numPr>
          <w:ilvl w:val="0"/>
          <w:numId w:val="7"/>
        </w:num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preşcolare 43:  dintre acestea Centre Comunitare – 2, creșe-grădinițe – 20, grădinițe  – 21</w:t>
      </w:r>
    </w:p>
    <w:p w:rsidR="008C3FF2" w:rsidRPr="00194C07" w:rsidRDefault="008C3FF2" w:rsidP="008B7D92">
      <w:pPr>
        <w:pStyle w:val="a3"/>
        <w:numPr>
          <w:ilvl w:val="0"/>
          <w:numId w:val="7"/>
        </w:num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şcoli primare – 1</w:t>
      </w:r>
    </w:p>
    <w:p w:rsidR="008C3FF2" w:rsidRPr="00194C07" w:rsidRDefault="008C3FF2" w:rsidP="008B7D92">
      <w:pPr>
        <w:pStyle w:val="a3"/>
        <w:numPr>
          <w:ilvl w:val="0"/>
          <w:numId w:val="7"/>
        </w:num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gimnazii – 23</w:t>
      </w:r>
    </w:p>
    <w:p w:rsidR="008C3FF2" w:rsidRPr="00194C07" w:rsidRDefault="008C3FF2" w:rsidP="008B7D92">
      <w:pPr>
        <w:pStyle w:val="a3"/>
        <w:numPr>
          <w:ilvl w:val="0"/>
          <w:numId w:val="7"/>
        </w:num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licee – 9.</w:t>
      </w:r>
    </w:p>
    <w:p w:rsidR="008C3FF2" w:rsidRPr="00194C07" w:rsidRDefault="008C3FF2" w:rsidP="008B7D92">
      <w:pPr>
        <w:pStyle w:val="a3"/>
        <w:numPr>
          <w:ilvl w:val="0"/>
          <w:numId w:val="7"/>
        </w:num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instituţii complementare-2: Centrul de Creaţie al Copiilor Rîşcani şi Şcoala de Sport Rîşcani.</w:t>
      </w:r>
    </w:p>
    <w:p w:rsidR="008C3FF2" w:rsidRPr="00194C07" w:rsidRDefault="008C3FF2" w:rsidP="008B7D92">
      <w:pPr>
        <w:pStyle w:val="a3"/>
        <w:numPr>
          <w:ilvl w:val="0"/>
          <w:numId w:val="7"/>
        </w:num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Instituţii cu instruire în limba română - 23, în limba rusă –  8,  2 instituţii dispun de clase cu predarea în limba  română şi rusă.</w:t>
      </w:r>
    </w:p>
    <w:p w:rsidR="008C3FF2" w:rsidRPr="00194C07" w:rsidRDefault="008C3FF2" w:rsidP="008B7D92">
      <w:pPr>
        <w:pStyle w:val="a3"/>
        <w:numPr>
          <w:ilvl w:val="0"/>
          <w:numId w:val="7"/>
        </w:num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Localităţi în care nu sunt instituţii de educaţie timpurie – 16, din ele în 5 localităţi nu sunt copii de vârstă preşcolară.</w:t>
      </w:r>
    </w:p>
    <w:p w:rsidR="008C3FF2" w:rsidRPr="00194C07" w:rsidRDefault="008C3FF2" w:rsidP="008B7D92">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Numărul de copii înmatriculaţi în IET la data de 10 ianuarie 2018 a constituit – 2480 copii în 107 grupe de copii. Dinamica contingentului de copii, ce frecventează grădiniţe, pe parcursul anului 2018 a diminuat neesenţial. Astfel, la finele anului 2018 sunt înregistraţi 2458 de copii ce frecventează instituţiile preşcolare din raion în 109 grupe de vârstă. Numărul de copii a scăzut cu 22 sau cu 0,88 la sută faţă de începutul anului 2018. Tendinţa micşorării numărului de copii înscrişi în IET se păstrează pe parcursul mai multor ani. Cauza constituie scăderea natalităţii şi migraţia populaţiei, preponderent celei tinere.</w:t>
      </w:r>
    </w:p>
    <w:p w:rsidR="008C3FF2" w:rsidRPr="00194C07" w:rsidRDefault="008C3FF2" w:rsidP="008B7D92">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lastRenderedPageBreak/>
        <w:t xml:space="preserve">Rata copiilor înmatriculaţi în instituţiile preşcolare pe parcursul anului 2018,  constituie pentru: vârsta de 0-3 ani 20,7%, faţă de 19,04% (sau cu 1,3% mai mult); vârsta de 3-5 ani 78,13% faţă de 81,87% (sau cu 3,74% în descreştere); vârsta de 5-7 ani 93,5% faţă de 92,53% (sau cu 0,97% mai mult). </w:t>
      </w:r>
    </w:p>
    <w:p w:rsidR="008C3FF2" w:rsidRPr="00194C07" w:rsidRDefault="008C3FF2" w:rsidP="008B7D92">
      <w:pPr>
        <w:spacing w:after="0" w:line="360" w:lineRule="auto"/>
        <w:ind w:left="-142"/>
        <w:jc w:val="both"/>
        <w:rPr>
          <w:rFonts w:ascii="Times New Roman" w:hAnsi="Times New Roman" w:cs="Times New Roman"/>
          <w:b/>
          <w:sz w:val="24"/>
          <w:szCs w:val="24"/>
          <w:lang w:val="ro-RO"/>
        </w:rPr>
      </w:pPr>
      <w:r w:rsidRPr="00194C07">
        <w:rPr>
          <w:rFonts w:ascii="Times New Roman" w:hAnsi="Times New Roman" w:cs="Times New Roman"/>
          <w:b/>
          <w:sz w:val="24"/>
          <w:szCs w:val="24"/>
          <w:lang w:val="ro-RO"/>
        </w:rPr>
        <w:t>Evoluţia efectivului de elevi</w:t>
      </w:r>
    </w:p>
    <w:p w:rsidR="008C3FF2" w:rsidRPr="00194C07" w:rsidRDefault="008C3FF2" w:rsidP="008B7D92">
      <w:pPr>
        <w:pStyle w:val="a3"/>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Numărul de elevi la 01 septembrie  2018  -  5601. Dinamica efectivelor de elevi în raionul Rîşcani se caracterizează cu o descreştere esenţială a numărului de elevi. În anul 2018 numărul de elevi a scăzut cu 167  faţă de anul trecut,  în perioada  precedentă  (anii 2015, 2016) descreşterea constituia  cu 200 – 300 elevi  plecaţi din teritoriu. Elevii sunt instruiţi în 323 clase, din care sunt complete (25 şi m.m.elevi) 35 clase (11%); Media pe raion elevi / clasă  constituie 17,3; </w:t>
      </w:r>
      <w:r w:rsidRPr="00194C07">
        <w:rPr>
          <w:rFonts w:ascii="Times New Roman" w:eastAsia="Times New Roman" w:hAnsi="Times New Roman" w:cs="Times New Roman"/>
          <w:sz w:val="24"/>
          <w:szCs w:val="24"/>
          <w:lang w:val="ro-RO"/>
        </w:rPr>
        <w:t>Numărul de elevi la 1 pedagog este de 5 e</w:t>
      </w:r>
      <w:r w:rsidRPr="00194C07">
        <w:rPr>
          <w:rFonts w:ascii="Times New Roman" w:hAnsi="Times New Roman" w:cs="Times New Roman"/>
          <w:sz w:val="24"/>
          <w:szCs w:val="24"/>
          <w:lang w:val="ro-RO"/>
        </w:rPr>
        <w:t>levi în gim. Ciubara pâ</w:t>
      </w:r>
      <w:r w:rsidRPr="00194C07">
        <w:rPr>
          <w:rFonts w:ascii="Times New Roman" w:eastAsia="Times New Roman" w:hAnsi="Times New Roman" w:cs="Times New Roman"/>
          <w:sz w:val="24"/>
          <w:szCs w:val="24"/>
          <w:lang w:val="ro-RO"/>
        </w:rPr>
        <w:t>nă la 17 elevi în gim. „G.Rîşcanu” Rîşcani, iar pe raion media e de 11</w:t>
      </w:r>
      <w:r w:rsidRPr="00194C07">
        <w:rPr>
          <w:rFonts w:ascii="Times New Roman" w:hAnsi="Times New Roman" w:cs="Times New Roman"/>
          <w:sz w:val="24"/>
          <w:szCs w:val="24"/>
          <w:lang w:val="ro-RO"/>
        </w:rPr>
        <w:t xml:space="preserve"> elevi la un cadru didactic. </w:t>
      </w:r>
    </w:p>
    <w:p w:rsidR="008C3FF2" w:rsidRPr="00194C07" w:rsidRDefault="008C3FF2" w:rsidP="008B7D92">
      <w:pPr>
        <w:spacing w:after="0" w:line="360" w:lineRule="auto"/>
        <w:ind w:left="-142" w:firstLine="567"/>
        <w:jc w:val="both"/>
        <w:rPr>
          <w:rFonts w:ascii="Times New Roman" w:hAnsi="Times New Roman" w:cs="Times New Roman"/>
          <w:b/>
          <w:sz w:val="24"/>
          <w:szCs w:val="24"/>
          <w:lang w:val="ro-RO"/>
        </w:rPr>
      </w:pPr>
    </w:p>
    <w:p w:rsidR="008C3FF2" w:rsidRPr="00194C07" w:rsidRDefault="008C3FF2" w:rsidP="008B7D92">
      <w:pPr>
        <w:spacing w:after="0" w:line="360" w:lineRule="auto"/>
        <w:ind w:left="-142" w:firstLine="567"/>
        <w:jc w:val="both"/>
        <w:rPr>
          <w:rFonts w:ascii="Times New Roman" w:hAnsi="Times New Roman" w:cs="Times New Roman"/>
          <w:b/>
          <w:sz w:val="24"/>
          <w:szCs w:val="24"/>
          <w:lang w:val="ro-RO"/>
        </w:rPr>
      </w:pPr>
      <w:r w:rsidRPr="00194C07">
        <w:rPr>
          <w:rFonts w:ascii="Times New Roman" w:hAnsi="Times New Roman" w:cs="Times New Roman"/>
          <w:b/>
          <w:sz w:val="24"/>
          <w:szCs w:val="24"/>
          <w:lang w:val="ro-RO"/>
        </w:rPr>
        <w:t>Evenimente și Olimpiade</w:t>
      </w:r>
    </w:p>
    <w:p w:rsidR="008C3FF2" w:rsidRPr="00194C07" w:rsidRDefault="008C3FF2" w:rsidP="008B7D92">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În scopul stimulării elevilor cu aptitudini intelectuale şi a talentelor deosebite pentru un anumit domeniu de studiu au fost desfăşurate olimpiadele raionale la 18 discipline de studiu.</w:t>
      </w:r>
    </w:p>
    <w:p w:rsidR="008C3FF2" w:rsidRPr="00194C07" w:rsidRDefault="008C3FF2" w:rsidP="008B7D92">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În cadrul olimpiadelor au participat  775 de elevi comparativ cu 824 în  anul precedent. </w:t>
      </w:r>
    </w:p>
    <w:p w:rsidR="008C3FF2" w:rsidRPr="00194C07" w:rsidRDefault="008C3FF2" w:rsidP="008B7D92">
      <w:pPr>
        <w:pStyle w:val="Default"/>
        <w:spacing w:after="0" w:line="360" w:lineRule="auto"/>
        <w:ind w:left="-142" w:firstLine="567"/>
        <w:jc w:val="both"/>
        <w:rPr>
          <w:rFonts w:cs="Times New Roman"/>
          <w:color w:val="auto"/>
          <w:lang w:val="ro-RO"/>
        </w:rPr>
      </w:pPr>
      <w:r w:rsidRPr="00194C07">
        <w:rPr>
          <w:rFonts w:cs="Times New Roman"/>
          <w:color w:val="auto"/>
          <w:lang w:val="ro-RO"/>
        </w:rPr>
        <w:t xml:space="preserve">La olimpiadele raionale au fost premiaţi </w:t>
      </w:r>
      <w:r w:rsidRPr="00194C07">
        <w:rPr>
          <w:rFonts w:cs="Times New Roman"/>
          <w:bCs/>
          <w:color w:val="auto"/>
          <w:lang w:val="ro-RO"/>
        </w:rPr>
        <w:t>275 de elevi.</w:t>
      </w:r>
      <w:r w:rsidRPr="00194C07">
        <w:rPr>
          <w:rFonts w:cs="Times New Roman"/>
          <w:color w:val="auto"/>
          <w:lang w:val="ro-RO"/>
        </w:rPr>
        <w:t xml:space="preserve"> În cadrul olimpiadelor  republicane elevii din raion au obţinut  5 locuri premiante la disciplinele: limba ucraineană, limba franceză, geografie.</w:t>
      </w:r>
    </w:p>
    <w:p w:rsidR="008C3FF2" w:rsidRPr="00194C07" w:rsidRDefault="008C3FF2" w:rsidP="008B7D92">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Pentru performanţele obţinute în cadrul olimpiadelor şi concursurilor republicane Consiliul Raional a acordat premii elevilor și profesorilor - animatori  , la nivel de DÎTS s-au utilizat surse financiare în sumă de 100 000 lei pentru organizarea olimpiadelor și premierea elevilor clasati pe locurile I-III la nivel de raion și republică</w:t>
      </w:r>
    </w:p>
    <w:p w:rsidR="008C3FF2" w:rsidRPr="00194C07" w:rsidRDefault="008C3FF2" w:rsidP="008B7D92">
      <w:pPr>
        <w:spacing w:after="0" w:line="360" w:lineRule="auto"/>
        <w:ind w:left="-142" w:firstLine="567"/>
        <w:jc w:val="both"/>
        <w:rPr>
          <w:rFonts w:ascii="Times New Roman" w:hAnsi="Times New Roman" w:cs="Times New Roman"/>
          <w:sz w:val="24"/>
          <w:szCs w:val="24"/>
          <w:lang w:val="ro-RO"/>
        </w:rPr>
      </w:pPr>
    </w:p>
    <w:p w:rsidR="00194C07" w:rsidRPr="00194C07" w:rsidRDefault="00194C07" w:rsidP="008B7D92">
      <w:pPr>
        <w:spacing w:after="0" w:line="360" w:lineRule="auto"/>
        <w:ind w:left="-142" w:firstLine="567"/>
        <w:jc w:val="both"/>
        <w:rPr>
          <w:rFonts w:ascii="Times New Roman" w:hAnsi="Times New Roman" w:cs="Times New Roman"/>
          <w:b/>
          <w:sz w:val="24"/>
          <w:szCs w:val="24"/>
          <w:lang w:val="ro-RO"/>
        </w:rPr>
      </w:pPr>
    </w:p>
    <w:p w:rsidR="008C3FF2" w:rsidRPr="00194C07" w:rsidRDefault="008C3FF2" w:rsidP="00194C07">
      <w:pPr>
        <w:spacing w:after="0" w:line="360" w:lineRule="auto"/>
        <w:ind w:left="-142" w:firstLine="567"/>
        <w:jc w:val="center"/>
        <w:rPr>
          <w:rFonts w:ascii="Times New Roman" w:hAnsi="Times New Roman" w:cs="Times New Roman"/>
          <w:b/>
          <w:sz w:val="24"/>
          <w:szCs w:val="24"/>
          <w:lang w:val="ro-RO"/>
        </w:rPr>
      </w:pPr>
      <w:r w:rsidRPr="00194C07">
        <w:rPr>
          <w:rFonts w:ascii="Times New Roman" w:hAnsi="Times New Roman" w:cs="Times New Roman"/>
          <w:b/>
          <w:sz w:val="24"/>
          <w:szCs w:val="24"/>
          <w:lang w:val="ro-RO"/>
        </w:rPr>
        <w:t>Alimentaţia copiilor</w:t>
      </w:r>
    </w:p>
    <w:p w:rsidR="008C3FF2" w:rsidRPr="00194C07" w:rsidRDefault="008C3FF2" w:rsidP="008B7D92">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ab/>
        <w:t>Pe parcursul anului 2018 în IET s-au alimentat 100%  copii. Mijloace financiare au fost alocate din bugetul statului şi din contul părinţilor. Media per zi pentru un copil a constituit 26,25 lei, mai mult cu 7,74 lei decât în anul 2017. Din ele 17,50 lei din contul bugetului şi 8,75  lei din contul părinţilor. În majoritatea instituţiilor meniul pe parcursul anului a fost destul de variat.</w:t>
      </w:r>
    </w:p>
    <w:p w:rsidR="004703D8" w:rsidRPr="00194C07" w:rsidRDefault="008C3FF2" w:rsidP="008B7D92">
      <w:pPr>
        <w:pStyle w:val="20"/>
        <w:spacing w:before="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w:t>
      </w:r>
    </w:p>
    <w:p w:rsidR="008C3FF2" w:rsidRPr="00194C07" w:rsidRDefault="008C3FF2" w:rsidP="008B7D92">
      <w:pPr>
        <w:pStyle w:val="20"/>
        <w:spacing w:before="0" w:line="360" w:lineRule="auto"/>
        <w:ind w:left="-142" w:firstLine="567"/>
        <w:jc w:val="both"/>
        <w:rPr>
          <w:rFonts w:ascii="Times New Roman" w:hAnsi="Times New Roman" w:cs="Times New Roman"/>
          <w:b/>
          <w:sz w:val="24"/>
          <w:szCs w:val="24"/>
          <w:lang w:val="ro-RO"/>
        </w:rPr>
      </w:pPr>
      <w:r w:rsidRPr="00194C07">
        <w:rPr>
          <w:rFonts w:ascii="Times New Roman" w:hAnsi="Times New Roman" w:cs="Times New Roman"/>
          <w:sz w:val="24"/>
          <w:szCs w:val="24"/>
          <w:lang w:val="ro-RO"/>
        </w:rPr>
        <w:t xml:space="preserve"> </w:t>
      </w:r>
      <w:r w:rsidRPr="00194C07">
        <w:rPr>
          <w:rFonts w:ascii="Times New Roman" w:hAnsi="Times New Roman" w:cs="Times New Roman"/>
          <w:b/>
          <w:sz w:val="24"/>
          <w:szCs w:val="24"/>
          <w:lang w:val="ro-RO"/>
        </w:rPr>
        <w:t>Alimentaţia elevilor</w:t>
      </w:r>
    </w:p>
    <w:p w:rsidR="008C3FF2" w:rsidRPr="00194C07" w:rsidRDefault="008C3FF2" w:rsidP="008B7D92">
      <w:pPr>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În anul 2018  de alimentaţie a beneficiat 2927 elevi, sau 51,3 % din numărul total de elevi  I-XII. Din ei 100 % din clasele I – IV, 18,29  % din clasele V- IX, 13,47   % din  clasele X-XII.</w:t>
      </w:r>
    </w:p>
    <w:p w:rsidR="008C3FF2" w:rsidRPr="00194C07" w:rsidRDefault="008C3FF2" w:rsidP="008B7D92">
      <w:pPr>
        <w:pStyle w:val="20"/>
        <w:spacing w:before="0" w:line="360" w:lineRule="auto"/>
        <w:ind w:left="-142" w:firstLine="567"/>
        <w:jc w:val="both"/>
        <w:rPr>
          <w:rFonts w:ascii="Times New Roman" w:hAnsi="Times New Roman" w:cs="Times New Roman"/>
          <w:b/>
          <w:sz w:val="24"/>
          <w:szCs w:val="24"/>
          <w:lang w:val="ro-RO"/>
        </w:rPr>
      </w:pPr>
      <w:r w:rsidRPr="00194C07">
        <w:rPr>
          <w:rFonts w:ascii="Times New Roman" w:hAnsi="Times New Roman" w:cs="Times New Roman"/>
          <w:sz w:val="24"/>
          <w:szCs w:val="24"/>
          <w:lang w:val="ro-RO"/>
        </w:rPr>
        <w:t xml:space="preserve">Alimentarea elevilor din clasele a V-IX-a din familii defavorizate este asigurată în 9 instituţii, 187 (42%) elevi din familii socialmente-vulnerabile se alimentează gratis.  În 7 instituţii (gimn. Răcăria, </w:t>
      </w:r>
      <w:r w:rsidRPr="00194C07">
        <w:rPr>
          <w:rFonts w:ascii="Times New Roman" w:hAnsi="Times New Roman" w:cs="Times New Roman"/>
          <w:sz w:val="24"/>
          <w:szCs w:val="24"/>
          <w:lang w:val="ro-RO"/>
        </w:rPr>
        <w:lastRenderedPageBreak/>
        <w:t>gimn. Borosenii Noi, gimn. Petruşeni, gimn. Vasileuţi, gimn. Branişte, LT “L. Damian”) este organizată alimentarea tuturor elevilor doritori din clasele gimnaziale şi liceale din contul părinţilor, sponsorilor şi cu ajutorul APL. În unele instituţii (LT “D. Cantemir” Rîşcani, gimn. Rîşcani, LT “S. Lucaci” Costeşti, LT Recea) elevii beneficiază de procurarea  produselor alimentare din bufet.</w:t>
      </w:r>
      <w:r w:rsidRPr="00194C07">
        <w:rPr>
          <w:rFonts w:ascii="Times New Roman" w:hAnsi="Times New Roman" w:cs="Times New Roman"/>
          <w:b/>
          <w:sz w:val="24"/>
          <w:szCs w:val="24"/>
          <w:lang w:val="ro-RO"/>
        </w:rPr>
        <w:t xml:space="preserve"> </w:t>
      </w:r>
    </w:p>
    <w:p w:rsidR="008C3FF2" w:rsidRPr="00194C07" w:rsidRDefault="008C3FF2" w:rsidP="008B7D92">
      <w:pPr>
        <w:pStyle w:val="20"/>
        <w:spacing w:before="0" w:line="360" w:lineRule="auto"/>
        <w:ind w:left="-142" w:firstLine="567"/>
        <w:jc w:val="both"/>
        <w:rPr>
          <w:rFonts w:ascii="Times New Roman" w:hAnsi="Times New Roman" w:cs="Times New Roman"/>
          <w:b/>
          <w:sz w:val="24"/>
          <w:szCs w:val="24"/>
          <w:lang w:val="ro-RO"/>
        </w:rPr>
      </w:pPr>
      <w:r w:rsidRPr="00194C07">
        <w:rPr>
          <w:rFonts w:ascii="Times New Roman" w:hAnsi="Times New Roman" w:cs="Times New Roman"/>
          <w:b/>
          <w:sz w:val="24"/>
          <w:szCs w:val="24"/>
          <w:lang w:val="ro-RO"/>
        </w:rPr>
        <w:t>Transportarea elevilor</w:t>
      </w:r>
    </w:p>
    <w:p w:rsidR="008C3FF2" w:rsidRPr="00194C07" w:rsidRDefault="008C3FF2" w:rsidP="008B7D92">
      <w:pPr>
        <w:pStyle w:val="a8"/>
        <w:spacing w:line="360" w:lineRule="auto"/>
        <w:ind w:left="-142" w:firstLine="567"/>
        <w:rPr>
          <w:color w:val="000000"/>
        </w:rPr>
      </w:pPr>
      <w:r w:rsidRPr="00194C07">
        <w:rPr>
          <w:color w:val="000000"/>
        </w:rPr>
        <w:t xml:space="preserve">Este organizat transportul a 765 elevi,  respectiv – 300 din clasele a I - IV-a , clasele a  V – IX-a – 398 de elevi și 67 de elevi din clasele de liceu. Suplimentar sunt transportați 40 de copii la grădinițe (Duruitoarea Veche, Slobozia-Recea, Dumeni, Mihăilenii Noi). </w:t>
      </w:r>
      <w:r w:rsidRPr="00194C07">
        <w:t xml:space="preserve">Elevii sunt transportați din 29 de localități în 16 instituții de învățământ. Transportarea elevilor se realizează cu 17 (+2) autobuze, toate fiind special destinate pentru transportarea elevilor. </w:t>
      </w:r>
    </w:p>
    <w:p w:rsidR="008C3FF2" w:rsidRPr="00194C07" w:rsidRDefault="008C3FF2" w:rsidP="008B7D92">
      <w:pPr>
        <w:spacing w:after="0" w:line="360" w:lineRule="auto"/>
        <w:ind w:left="-142" w:firstLine="567"/>
        <w:jc w:val="both"/>
        <w:rPr>
          <w:rFonts w:ascii="Times New Roman" w:hAnsi="Times New Roman" w:cs="Times New Roman"/>
          <w:sz w:val="24"/>
          <w:szCs w:val="24"/>
          <w:lang w:val="ro-RO"/>
        </w:rPr>
      </w:pPr>
    </w:p>
    <w:p w:rsidR="00445520" w:rsidRDefault="00445520" w:rsidP="008B7D92">
      <w:pPr>
        <w:spacing w:after="0" w:line="360" w:lineRule="auto"/>
        <w:ind w:left="-142"/>
        <w:jc w:val="both"/>
        <w:rPr>
          <w:rFonts w:ascii="Times New Roman" w:hAnsi="Times New Roman" w:cs="Times New Roman"/>
          <w:b/>
          <w:sz w:val="24"/>
          <w:szCs w:val="24"/>
          <w:lang w:val="ro-RO"/>
        </w:rPr>
      </w:pPr>
    </w:p>
    <w:p w:rsidR="00421332" w:rsidRPr="00194C07" w:rsidRDefault="00421332" w:rsidP="008B7D92">
      <w:pPr>
        <w:spacing w:after="0" w:line="360" w:lineRule="auto"/>
        <w:ind w:left="-142"/>
        <w:jc w:val="both"/>
        <w:rPr>
          <w:rFonts w:ascii="Times New Roman" w:hAnsi="Times New Roman" w:cs="Times New Roman"/>
          <w:b/>
          <w:sz w:val="24"/>
          <w:szCs w:val="24"/>
          <w:lang w:val="ro-RO"/>
        </w:rPr>
      </w:pPr>
      <w:r w:rsidRPr="00194C07">
        <w:rPr>
          <w:rFonts w:ascii="Times New Roman" w:hAnsi="Times New Roman" w:cs="Times New Roman"/>
          <w:b/>
          <w:sz w:val="24"/>
          <w:szCs w:val="24"/>
          <w:lang w:val="ro-RO"/>
        </w:rPr>
        <w:t>Obiective pentru anul 2019:</w:t>
      </w:r>
    </w:p>
    <w:p w:rsidR="00421332" w:rsidRPr="00194C07" w:rsidRDefault="00421332" w:rsidP="008B7D92">
      <w:pPr>
        <w:pStyle w:val="a3"/>
        <w:numPr>
          <w:ilvl w:val="0"/>
          <w:numId w:val="8"/>
        </w:numPr>
        <w:autoSpaceDE w:val="0"/>
        <w:autoSpaceDN w:val="0"/>
        <w:adjustRightInd w:val="0"/>
        <w:spacing w:after="0" w:line="360" w:lineRule="auto"/>
        <w:ind w:left="-142" w:firstLine="567"/>
        <w:jc w:val="both"/>
        <w:rPr>
          <w:rFonts w:ascii="Times New Roman" w:hAnsi="Times New Roman" w:cs="Times New Roman"/>
          <w:bCs/>
          <w:sz w:val="24"/>
          <w:szCs w:val="24"/>
          <w:lang w:val="en-US"/>
        </w:rPr>
      </w:pPr>
      <w:proofErr w:type="spellStart"/>
      <w:r w:rsidRPr="00194C07">
        <w:rPr>
          <w:rFonts w:ascii="Times New Roman" w:hAnsi="Times New Roman" w:cs="Times New Roman"/>
          <w:bCs/>
          <w:sz w:val="24"/>
          <w:szCs w:val="24"/>
          <w:lang w:val="en-US"/>
        </w:rPr>
        <w:t>Asigurarea</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şi</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promovarea</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calităţii</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serviciilor</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educaţionale</w:t>
      </w:r>
      <w:proofErr w:type="spellEnd"/>
      <w:r w:rsidRPr="00194C07">
        <w:rPr>
          <w:rFonts w:ascii="Times New Roman" w:hAnsi="Times New Roman" w:cs="Times New Roman"/>
          <w:bCs/>
          <w:sz w:val="24"/>
          <w:szCs w:val="24"/>
          <w:lang w:val="en-US"/>
        </w:rPr>
        <w:t>;</w:t>
      </w:r>
    </w:p>
    <w:p w:rsidR="00421332" w:rsidRPr="00194C07" w:rsidRDefault="00421332" w:rsidP="008B7D92">
      <w:pPr>
        <w:pStyle w:val="a3"/>
        <w:numPr>
          <w:ilvl w:val="0"/>
          <w:numId w:val="8"/>
        </w:numPr>
        <w:autoSpaceDE w:val="0"/>
        <w:autoSpaceDN w:val="0"/>
        <w:adjustRightInd w:val="0"/>
        <w:spacing w:after="0" w:line="360" w:lineRule="auto"/>
        <w:ind w:left="-142" w:firstLine="567"/>
        <w:jc w:val="both"/>
        <w:rPr>
          <w:rFonts w:ascii="Times New Roman" w:hAnsi="Times New Roman" w:cs="Times New Roman"/>
          <w:bCs/>
          <w:sz w:val="24"/>
          <w:szCs w:val="24"/>
          <w:lang w:val="en-US"/>
        </w:rPr>
      </w:pPr>
      <w:proofErr w:type="spellStart"/>
      <w:r w:rsidRPr="00194C07">
        <w:rPr>
          <w:rFonts w:ascii="Times New Roman" w:hAnsi="Times New Roman" w:cs="Times New Roman"/>
          <w:bCs/>
          <w:sz w:val="24"/>
          <w:szCs w:val="24"/>
          <w:lang w:val="en-US"/>
        </w:rPr>
        <w:t>Creşterea</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accesului</w:t>
      </w:r>
      <w:proofErr w:type="spellEnd"/>
      <w:r w:rsidRPr="00194C07">
        <w:rPr>
          <w:rFonts w:ascii="Times New Roman" w:hAnsi="Times New Roman" w:cs="Times New Roman"/>
          <w:bCs/>
          <w:sz w:val="24"/>
          <w:szCs w:val="24"/>
          <w:lang w:val="en-US"/>
        </w:rPr>
        <w:t xml:space="preserve"> la </w:t>
      </w:r>
      <w:proofErr w:type="spellStart"/>
      <w:r w:rsidRPr="00194C07">
        <w:rPr>
          <w:rFonts w:ascii="Times New Roman" w:hAnsi="Times New Roman" w:cs="Times New Roman"/>
          <w:bCs/>
          <w:sz w:val="24"/>
          <w:szCs w:val="24"/>
          <w:lang w:val="en-US"/>
        </w:rPr>
        <w:t>educaţie</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prin</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egalizarea</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şanselor</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reducerea</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absenteismului</w:t>
      </w:r>
      <w:proofErr w:type="spellEnd"/>
      <w:r w:rsidRPr="00194C07">
        <w:rPr>
          <w:rFonts w:ascii="Times New Roman" w:hAnsi="Times New Roman" w:cs="Times New Roman"/>
          <w:bCs/>
          <w:sz w:val="24"/>
          <w:szCs w:val="24"/>
          <w:lang w:val="en-US"/>
        </w:rPr>
        <w:t xml:space="preserve"> </w:t>
      </w:r>
      <w:proofErr w:type="spellStart"/>
      <w:proofErr w:type="gramStart"/>
      <w:r w:rsidRPr="00194C07">
        <w:rPr>
          <w:rFonts w:ascii="Times New Roman" w:hAnsi="Times New Roman" w:cs="Times New Roman"/>
          <w:bCs/>
          <w:sz w:val="24"/>
          <w:szCs w:val="24"/>
          <w:lang w:val="en-US"/>
        </w:rPr>
        <w:t>şi</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abandonului</w:t>
      </w:r>
      <w:proofErr w:type="spellEnd"/>
      <w:proofErr w:type="gram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şcolar</w:t>
      </w:r>
      <w:proofErr w:type="spellEnd"/>
      <w:r w:rsidRPr="00194C07">
        <w:rPr>
          <w:rFonts w:ascii="Times New Roman" w:hAnsi="Times New Roman" w:cs="Times New Roman"/>
          <w:bCs/>
          <w:sz w:val="24"/>
          <w:szCs w:val="24"/>
          <w:lang w:val="en-US"/>
        </w:rPr>
        <w:t>;</w:t>
      </w:r>
    </w:p>
    <w:p w:rsidR="00421332" w:rsidRPr="00194C07" w:rsidRDefault="00421332" w:rsidP="008B7D92">
      <w:pPr>
        <w:pStyle w:val="a3"/>
        <w:numPr>
          <w:ilvl w:val="0"/>
          <w:numId w:val="8"/>
        </w:numPr>
        <w:autoSpaceDE w:val="0"/>
        <w:autoSpaceDN w:val="0"/>
        <w:adjustRightInd w:val="0"/>
        <w:spacing w:after="0" w:line="360" w:lineRule="auto"/>
        <w:ind w:left="-142" w:firstLine="567"/>
        <w:jc w:val="both"/>
        <w:rPr>
          <w:rFonts w:ascii="Times New Roman" w:hAnsi="Times New Roman" w:cs="Times New Roman"/>
          <w:bCs/>
          <w:sz w:val="24"/>
          <w:szCs w:val="24"/>
          <w:lang w:val="en-US"/>
        </w:rPr>
      </w:pPr>
      <w:proofErr w:type="spellStart"/>
      <w:r w:rsidRPr="00194C07">
        <w:rPr>
          <w:rFonts w:ascii="Times New Roman" w:hAnsi="Times New Roman" w:cs="Times New Roman"/>
          <w:bCs/>
          <w:sz w:val="24"/>
          <w:szCs w:val="24"/>
          <w:lang w:val="en-US"/>
        </w:rPr>
        <w:t>Dezvoltarea</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personală</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şi</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profesională</w:t>
      </w:r>
      <w:proofErr w:type="spellEnd"/>
      <w:r w:rsidRPr="00194C07">
        <w:rPr>
          <w:rFonts w:ascii="Times New Roman" w:hAnsi="Times New Roman" w:cs="Times New Roman"/>
          <w:bCs/>
          <w:sz w:val="24"/>
          <w:szCs w:val="24"/>
          <w:lang w:val="en-US"/>
        </w:rPr>
        <w:t xml:space="preserve"> a </w:t>
      </w:r>
      <w:proofErr w:type="spellStart"/>
      <w:r w:rsidRPr="00194C07">
        <w:rPr>
          <w:rFonts w:ascii="Times New Roman" w:hAnsi="Times New Roman" w:cs="Times New Roman"/>
          <w:bCs/>
          <w:sz w:val="24"/>
          <w:szCs w:val="24"/>
          <w:lang w:val="en-US"/>
        </w:rPr>
        <w:t>cadrelor</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didactice</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prin</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formare</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continuă</w:t>
      </w:r>
      <w:proofErr w:type="spellEnd"/>
      <w:r w:rsidRPr="00194C07">
        <w:rPr>
          <w:rFonts w:ascii="Times New Roman" w:hAnsi="Times New Roman" w:cs="Times New Roman"/>
          <w:bCs/>
          <w:sz w:val="24"/>
          <w:szCs w:val="24"/>
          <w:lang w:val="en-US"/>
        </w:rPr>
        <w:t xml:space="preserve"> la </w:t>
      </w:r>
      <w:proofErr w:type="spellStart"/>
      <w:r w:rsidRPr="00194C07">
        <w:rPr>
          <w:rFonts w:ascii="Times New Roman" w:hAnsi="Times New Roman" w:cs="Times New Roman"/>
          <w:bCs/>
          <w:sz w:val="24"/>
          <w:szCs w:val="24"/>
          <w:lang w:val="en-US"/>
        </w:rPr>
        <w:t>nivel</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institu</w:t>
      </w:r>
      <w:proofErr w:type="spellEnd"/>
      <w:r w:rsidRPr="00194C07">
        <w:rPr>
          <w:rFonts w:ascii="Times New Roman" w:hAnsi="Times New Roman" w:cs="Times New Roman"/>
          <w:bCs/>
          <w:sz w:val="24"/>
          <w:szCs w:val="24"/>
          <w:lang w:val="ro-RO"/>
        </w:rPr>
        <w:t>ţ</w:t>
      </w:r>
      <w:proofErr w:type="spellStart"/>
      <w:r w:rsidRPr="00194C07">
        <w:rPr>
          <w:rFonts w:ascii="Times New Roman" w:hAnsi="Times New Roman" w:cs="Times New Roman"/>
          <w:bCs/>
          <w:sz w:val="24"/>
          <w:szCs w:val="24"/>
          <w:lang w:val="en-US"/>
        </w:rPr>
        <w:t>ional</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raional</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na</w:t>
      </w:r>
      <w:proofErr w:type="spellEnd"/>
      <w:r w:rsidRPr="00194C07">
        <w:rPr>
          <w:rFonts w:ascii="Times New Roman" w:hAnsi="Times New Roman" w:cs="Times New Roman"/>
          <w:bCs/>
          <w:sz w:val="24"/>
          <w:szCs w:val="24"/>
          <w:lang w:val="ro-RO"/>
        </w:rPr>
        <w:t>ţ</w:t>
      </w:r>
      <w:proofErr w:type="spellStart"/>
      <w:r w:rsidRPr="00194C07">
        <w:rPr>
          <w:rFonts w:ascii="Times New Roman" w:hAnsi="Times New Roman" w:cs="Times New Roman"/>
          <w:bCs/>
          <w:sz w:val="24"/>
          <w:szCs w:val="24"/>
          <w:lang w:val="en-US"/>
        </w:rPr>
        <w:t>ional</w:t>
      </w:r>
      <w:proofErr w:type="spellEnd"/>
      <w:r w:rsidRPr="00194C07">
        <w:rPr>
          <w:rFonts w:ascii="Times New Roman" w:hAnsi="Times New Roman" w:cs="Times New Roman"/>
          <w:bCs/>
          <w:sz w:val="24"/>
          <w:szCs w:val="24"/>
          <w:lang w:val="ro-RO"/>
        </w:rPr>
        <w:t>;</w:t>
      </w:r>
      <w:r w:rsidRPr="00194C07">
        <w:rPr>
          <w:rFonts w:ascii="Times New Roman" w:hAnsi="Times New Roman" w:cs="Times New Roman"/>
          <w:sz w:val="24"/>
          <w:szCs w:val="24"/>
          <w:highlight w:val="yellow"/>
          <w:lang w:val="ro-RO"/>
        </w:rPr>
        <w:t xml:space="preserve"> </w:t>
      </w:r>
    </w:p>
    <w:p w:rsidR="00421332" w:rsidRDefault="00421332" w:rsidP="008B7D92">
      <w:pPr>
        <w:pStyle w:val="a3"/>
        <w:numPr>
          <w:ilvl w:val="0"/>
          <w:numId w:val="8"/>
        </w:numPr>
        <w:autoSpaceDE w:val="0"/>
        <w:autoSpaceDN w:val="0"/>
        <w:adjustRightInd w:val="0"/>
        <w:spacing w:after="0" w:line="360" w:lineRule="auto"/>
        <w:ind w:left="-142" w:firstLine="567"/>
        <w:jc w:val="both"/>
        <w:rPr>
          <w:rFonts w:ascii="Times New Roman" w:hAnsi="Times New Roman" w:cs="Times New Roman"/>
          <w:bCs/>
          <w:sz w:val="24"/>
          <w:szCs w:val="24"/>
          <w:lang w:val="en-US"/>
        </w:rPr>
      </w:pPr>
      <w:proofErr w:type="spellStart"/>
      <w:r w:rsidRPr="00194C07">
        <w:rPr>
          <w:rFonts w:ascii="Times New Roman" w:hAnsi="Times New Roman" w:cs="Times New Roman"/>
          <w:bCs/>
          <w:sz w:val="24"/>
          <w:szCs w:val="24"/>
          <w:lang w:val="en-US"/>
        </w:rPr>
        <w:t>Dezvoltarea</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parteneriatelor</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în</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vederea</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creşterii</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calităţii</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actului</w:t>
      </w:r>
      <w:proofErr w:type="spellEnd"/>
      <w:r w:rsidRPr="00194C07">
        <w:rPr>
          <w:rFonts w:ascii="Times New Roman" w:hAnsi="Times New Roman" w:cs="Times New Roman"/>
          <w:bCs/>
          <w:sz w:val="24"/>
          <w:szCs w:val="24"/>
          <w:lang w:val="en-US"/>
        </w:rPr>
        <w:t xml:space="preserve"> </w:t>
      </w:r>
      <w:proofErr w:type="spellStart"/>
      <w:r w:rsidRPr="00194C07">
        <w:rPr>
          <w:rFonts w:ascii="Times New Roman" w:hAnsi="Times New Roman" w:cs="Times New Roman"/>
          <w:bCs/>
          <w:sz w:val="24"/>
          <w:szCs w:val="24"/>
          <w:lang w:val="en-US"/>
        </w:rPr>
        <w:t>educațional</w:t>
      </w:r>
      <w:proofErr w:type="spellEnd"/>
      <w:r w:rsidRPr="00194C07">
        <w:rPr>
          <w:rFonts w:ascii="Times New Roman" w:hAnsi="Times New Roman" w:cs="Times New Roman"/>
          <w:bCs/>
          <w:sz w:val="24"/>
          <w:szCs w:val="24"/>
          <w:lang w:val="en-US"/>
        </w:rPr>
        <w:t>.</w:t>
      </w:r>
    </w:p>
    <w:p w:rsidR="007556D8" w:rsidRDefault="007556D8" w:rsidP="007556D8">
      <w:pPr>
        <w:spacing w:after="0" w:line="360" w:lineRule="auto"/>
        <w:ind w:left="-142"/>
        <w:jc w:val="center"/>
        <w:rPr>
          <w:rFonts w:ascii="Times New Roman" w:hAnsi="Times New Roman" w:cs="Times New Roman"/>
          <w:b/>
          <w:sz w:val="24"/>
          <w:szCs w:val="24"/>
          <w:lang w:val="ro-RO"/>
        </w:rPr>
      </w:pPr>
    </w:p>
    <w:p w:rsidR="007556D8" w:rsidRDefault="007556D8" w:rsidP="007556D8">
      <w:pPr>
        <w:spacing w:after="0" w:line="360" w:lineRule="auto"/>
        <w:ind w:left="-142"/>
        <w:jc w:val="center"/>
        <w:rPr>
          <w:rFonts w:ascii="Times New Roman" w:hAnsi="Times New Roman" w:cs="Times New Roman"/>
          <w:b/>
          <w:sz w:val="24"/>
          <w:szCs w:val="24"/>
          <w:lang w:val="ro-RO"/>
        </w:rPr>
      </w:pPr>
    </w:p>
    <w:p w:rsidR="007556D8" w:rsidRPr="00194C07" w:rsidRDefault="007556D8" w:rsidP="007556D8">
      <w:pPr>
        <w:spacing w:after="0" w:line="360" w:lineRule="auto"/>
        <w:ind w:left="-142"/>
        <w:jc w:val="center"/>
        <w:rPr>
          <w:rFonts w:ascii="Times New Roman" w:hAnsi="Times New Roman" w:cs="Times New Roman"/>
          <w:sz w:val="24"/>
          <w:szCs w:val="24"/>
          <w:lang w:val="ro-RO"/>
        </w:rPr>
      </w:pPr>
      <w:r w:rsidRPr="00194C07">
        <w:rPr>
          <w:rFonts w:ascii="Times New Roman" w:hAnsi="Times New Roman" w:cs="Times New Roman"/>
          <w:b/>
          <w:sz w:val="24"/>
          <w:szCs w:val="24"/>
          <w:lang w:val="ro-RO"/>
        </w:rPr>
        <w:t>Medicina</w:t>
      </w:r>
    </w:p>
    <w:p w:rsidR="007556D8" w:rsidRPr="00194C07" w:rsidRDefault="007556D8" w:rsidP="007556D8">
      <w:pPr>
        <w:spacing w:after="0" w:line="360" w:lineRule="auto"/>
        <w:ind w:left="-142" w:firstLine="567"/>
        <w:jc w:val="both"/>
        <w:rPr>
          <w:rFonts w:ascii="Times New Roman" w:hAnsi="Times New Roman" w:cs="Times New Roman"/>
          <w:b/>
          <w:sz w:val="24"/>
          <w:szCs w:val="24"/>
          <w:lang w:val="ro-RO"/>
        </w:rPr>
      </w:pPr>
      <w:r w:rsidRPr="00194C07">
        <w:rPr>
          <w:rFonts w:ascii="Times New Roman" w:hAnsi="Times New Roman" w:cs="Times New Roman"/>
          <w:sz w:val="24"/>
          <w:szCs w:val="24"/>
          <w:lang w:val="ro-RO"/>
        </w:rPr>
        <w:t>Pe parcursul anului 2018 la Asistenţa Medicală Specializată de Ambulator sau înregistrat  99820 vizite, inclusiv  cu scop profilactic 30762 vizite, şi pe motive de boală 69058 vizite. Pe parcursul anului 2018 la Asistenţa Medicală Spitalicească sau adresat după asistenţă medicală 11454 persoane (sau cu 761 mai mult faţă de anul 2017 – 10693), inclusiv 10866 persoane asigurate sau 95%.</w:t>
      </w:r>
    </w:p>
    <w:p w:rsidR="007556D8" w:rsidRPr="00194C07" w:rsidRDefault="007556D8" w:rsidP="007556D8">
      <w:pPr>
        <w:spacing w:after="0" w:line="360" w:lineRule="auto"/>
        <w:jc w:val="both"/>
        <w:rPr>
          <w:rFonts w:ascii="Times New Roman" w:hAnsi="Times New Roman" w:cs="Times New Roman"/>
          <w:sz w:val="24"/>
          <w:szCs w:val="24"/>
          <w:lang w:val="ro-RO"/>
        </w:rPr>
      </w:pPr>
      <w:r w:rsidRPr="00194C07">
        <w:rPr>
          <w:rFonts w:ascii="Times New Roman" w:hAnsi="Times New Roman" w:cs="Times New Roman"/>
          <w:b/>
          <w:sz w:val="24"/>
          <w:szCs w:val="24"/>
          <w:lang w:val="ro-RO"/>
        </w:rPr>
        <w:t>Pentru perioada de gestiune a anului 2018 de către IMSP „Spitalul raional Rîşcani” a fost realizate următoarele</w:t>
      </w:r>
      <w:r w:rsidRPr="00194C07">
        <w:rPr>
          <w:rFonts w:ascii="Times New Roman" w:hAnsi="Times New Roman" w:cs="Times New Roman"/>
          <w:sz w:val="24"/>
          <w:szCs w:val="24"/>
          <w:lang w:val="ro-RO"/>
        </w:rPr>
        <w:t xml:space="preserve">: </w:t>
      </w:r>
    </w:p>
    <w:p w:rsidR="007556D8" w:rsidRPr="00194C07" w:rsidRDefault="007556D8" w:rsidP="007556D8">
      <w:pPr>
        <w:spacing w:after="0" w:line="360" w:lineRule="auto"/>
        <w:ind w:left="-142" w:firstLine="708"/>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Sau procurat dispozitive medicale în sumă de 224773,18 lei: aspirator chirurgical, defibrilator extern semiautomat, electrocardiograf cu 6 canale, coagulometru semiautomat, analizator biochimic automat, frigider şi congelator pentru cabinet  transfuzia sîngelui . </w:t>
      </w:r>
    </w:p>
    <w:p w:rsidR="007556D8" w:rsidRPr="00194C07" w:rsidRDefault="007556D8" w:rsidP="007556D8">
      <w:pPr>
        <w:spacing w:after="0" w:line="360" w:lineRule="auto"/>
        <w:ind w:left="-142" w:firstLine="708"/>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A fost îmbunătăţită infrastructura, au fost efectuate lucrări de plombarea gropilor şi reparaţia  drumurilor în sumă de 183200,08 lei, sau efectuat lucrări de montare a tabloului de evidenţă a energiei electrice în sumă de 29840,78 lei.</w:t>
      </w:r>
    </w:p>
    <w:p w:rsidR="007556D8" w:rsidRPr="00194C07" w:rsidRDefault="007556D8" w:rsidP="007556D8">
      <w:pPr>
        <w:spacing w:after="0" w:line="360" w:lineRule="auto"/>
        <w:ind w:left="-142" w:firstLine="708"/>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lastRenderedPageBreak/>
        <w:t>Pe perioada anului 2018 în incinta IMSP „Spitalul raional Rîşcani” au fost efectuate reparaţii curente în secţiile instituţiei conform necesităţilor. La fel în raion activează 9 centre de sănătate și 35 oficii al medicilor de familieși un centru stomatologic. În anul 2018 consiliul raional a contribuit la reparația capitală și utilarea încăperilor pentru amplasarea IM Centru Stomatologic aproximativ cu 1 mln lei. Întru susținerea tinerilor specialiști în medicină, s-au procurat două apartamente în sumă de 500 mii lei. De asemenea 2019 se preconizează să renovarea unui bloc de locuințe sociale pentru alți tineri specialiști.</w:t>
      </w:r>
    </w:p>
    <w:p w:rsidR="007556D8" w:rsidRPr="00194C07" w:rsidRDefault="007556D8" w:rsidP="007556D8">
      <w:pPr>
        <w:spacing w:line="360" w:lineRule="auto"/>
        <w:ind w:left="-142"/>
        <w:jc w:val="both"/>
        <w:rPr>
          <w:rFonts w:ascii="Times New Roman" w:hAnsi="Times New Roman" w:cs="Times New Roman"/>
          <w:b/>
          <w:sz w:val="24"/>
          <w:szCs w:val="24"/>
          <w:lang w:val="ro-RO"/>
        </w:rPr>
      </w:pPr>
    </w:p>
    <w:p w:rsidR="007556D8" w:rsidRPr="00194C07" w:rsidRDefault="007556D8" w:rsidP="007556D8">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b/>
          <w:sz w:val="24"/>
          <w:szCs w:val="24"/>
          <w:lang w:val="ro-RO"/>
        </w:rPr>
        <w:t>SARCINILE PENTRU ANUL 2019</w:t>
      </w:r>
    </w:p>
    <w:p w:rsidR="007556D8" w:rsidRPr="00194C07" w:rsidRDefault="007556D8" w:rsidP="007556D8">
      <w:pPr>
        <w:pStyle w:val="a3"/>
        <w:numPr>
          <w:ilvl w:val="0"/>
          <w:numId w:val="8"/>
        </w:numPr>
        <w:spacing w:after="0" w:line="360" w:lineRule="auto"/>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Efectuarea reparaţiei capitale a secţiei pediatrie.</w:t>
      </w:r>
    </w:p>
    <w:p w:rsidR="007556D8" w:rsidRPr="00194C07" w:rsidRDefault="007556D8" w:rsidP="007556D8">
      <w:pPr>
        <w:pStyle w:val="a3"/>
        <w:numPr>
          <w:ilvl w:val="0"/>
          <w:numId w:val="8"/>
        </w:numPr>
        <w:spacing w:after="0" w:line="360" w:lineRule="auto"/>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Reparaţia capitală a acoperişului clădirii cu 2 etaje unde sunt amplasate farmacia şi laboratorul clinic.</w:t>
      </w:r>
    </w:p>
    <w:p w:rsidR="007556D8" w:rsidRPr="00194C07" w:rsidRDefault="007556D8" w:rsidP="007556D8">
      <w:pPr>
        <w:pStyle w:val="a3"/>
        <w:numPr>
          <w:ilvl w:val="0"/>
          <w:numId w:val="8"/>
        </w:numPr>
        <w:spacing w:after="0" w:line="360" w:lineRule="auto"/>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Renovarea sistemului informaţional cu computatoare moderne.</w:t>
      </w:r>
    </w:p>
    <w:p w:rsidR="007556D8" w:rsidRPr="00194C07" w:rsidRDefault="007556D8" w:rsidP="007556D8">
      <w:pPr>
        <w:pStyle w:val="a3"/>
        <w:numPr>
          <w:ilvl w:val="0"/>
          <w:numId w:val="8"/>
        </w:numPr>
        <w:spacing w:after="0" w:line="360" w:lineRule="auto"/>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Reparaţia capitală a căilor aeriene de energie electrice.</w:t>
      </w:r>
    </w:p>
    <w:p w:rsidR="007556D8" w:rsidRPr="00194C07" w:rsidRDefault="007556D8" w:rsidP="007556D8">
      <w:pPr>
        <w:pStyle w:val="a3"/>
        <w:numPr>
          <w:ilvl w:val="0"/>
          <w:numId w:val="8"/>
        </w:numPr>
        <w:spacing w:after="0" w:line="360" w:lineRule="auto"/>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Procurarea inventarului medical şi gospodăresc.</w:t>
      </w:r>
    </w:p>
    <w:p w:rsidR="007556D8" w:rsidRPr="00194C07" w:rsidRDefault="007556D8" w:rsidP="007556D8">
      <w:pPr>
        <w:pStyle w:val="a3"/>
        <w:numPr>
          <w:ilvl w:val="0"/>
          <w:numId w:val="8"/>
        </w:numPr>
        <w:spacing w:after="0" w:line="360" w:lineRule="auto"/>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Procurarea mijloacelor fixe, inclusiv transport sanitar</w:t>
      </w:r>
    </w:p>
    <w:p w:rsidR="007556D8" w:rsidRPr="00194C07" w:rsidRDefault="007556D8" w:rsidP="007556D8">
      <w:pPr>
        <w:pStyle w:val="a3"/>
        <w:autoSpaceDE w:val="0"/>
        <w:autoSpaceDN w:val="0"/>
        <w:adjustRightInd w:val="0"/>
        <w:spacing w:after="0" w:line="360" w:lineRule="auto"/>
        <w:ind w:left="425"/>
        <w:jc w:val="both"/>
        <w:rPr>
          <w:rFonts w:ascii="Times New Roman" w:hAnsi="Times New Roman" w:cs="Times New Roman"/>
          <w:bCs/>
          <w:sz w:val="24"/>
          <w:szCs w:val="24"/>
          <w:lang w:val="en-US"/>
        </w:rPr>
      </w:pPr>
    </w:p>
    <w:p w:rsidR="00421332" w:rsidRPr="00194C07" w:rsidRDefault="00421332" w:rsidP="008B7D92">
      <w:pPr>
        <w:spacing w:after="0" w:line="360" w:lineRule="auto"/>
        <w:ind w:left="-142"/>
        <w:jc w:val="both"/>
        <w:rPr>
          <w:rFonts w:ascii="Times New Roman" w:hAnsi="Times New Roman" w:cs="Times New Roman"/>
          <w:sz w:val="24"/>
          <w:szCs w:val="24"/>
          <w:lang w:val="ro-RO"/>
        </w:rPr>
      </w:pPr>
    </w:p>
    <w:p w:rsidR="00111CA4" w:rsidRPr="00194C07" w:rsidRDefault="00111CA4" w:rsidP="00445520">
      <w:pPr>
        <w:spacing w:after="0" w:line="360" w:lineRule="auto"/>
        <w:jc w:val="center"/>
        <w:rPr>
          <w:rFonts w:ascii="Times New Roman" w:hAnsi="Times New Roman" w:cs="Times New Roman"/>
          <w:b/>
          <w:sz w:val="24"/>
          <w:szCs w:val="24"/>
          <w:lang w:val="ro-RO"/>
        </w:rPr>
      </w:pPr>
      <w:r w:rsidRPr="00194C07">
        <w:rPr>
          <w:rFonts w:ascii="Times New Roman" w:hAnsi="Times New Roman" w:cs="Times New Roman"/>
          <w:b/>
          <w:sz w:val="24"/>
          <w:szCs w:val="24"/>
          <w:lang w:val="ro-RO"/>
        </w:rPr>
        <w:t>Inspectoratul de poliție</w:t>
      </w:r>
    </w:p>
    <w:p w:rsidR="00111CA4" w:rsidRPr="00194C07" w:rsidRDefault="00111CA4" w:rsidP="008B7D92">
      <w:pPr>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eastAsia="ru-RU"/>
        </w:rPr>
        <w:t xml:space="preserve">Pe parcursul anului 2018, activitatea inspectoratului de poliţie Rîşcani a fost concentrată </w:t>
      </w:r>
      <w:r w:rsidRPr="00194C07">
        <w:rPr>
          <w:rFonts w:ascii="Times New Roman" w:hAnsi="Times New Roman" w:cs="Times New Roman"/>
          <w:sz w:val="24"/>
          <w:szCs w:val="24"/>
          <w:lang w:val="ro-RO"/>
        </w:rPr>
        <w:t>asupra organizării şi îndeplinirii sarcinilor înaintate de către conducerea de vârf a ţării, realizării obiectivelor trasate în cadrul Programului de dezvoltare strategică al Poliției pentru anii 2016-2020.</w:t>
      </w:r>
    </w:p>
    <w:p w:rsidR="00111CA4" w:rsidRPr="00194C07" w:rsidRDefault="00111CA4" w:rsidP="008B7D92">
      <w:pPr>
        <w:tabs>
          <w:tab w:val="left" w:pos="8789"/>
        </w:tabs>
        <w:spacing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b/>
          <w:color w:val="C00000"/>
          <w:sz w:val="24"/>
          <w:szCs w:val="24"/>
          <w:lang w:val="ro-RO"/>
        </w:rPr>
        <w:t>Analiza dinamicii criminalităţii</w:t>
      </w:r>
      <w:r w:rsidRPr="00194C07">
        <w:rPr>
          <w:rFonts w:ascii="Times New Roman" w:hAnsi="Times New Roman" w:cs="Times New Roman"/>
          <w:sz w:val="24"/>
          <w:szCs w:val="24"/>
          <w:lang w:val="ro-RO"/>
        </w:rPr>
        <w:t xml:space="preserve"> denotă că nivelul infracţional care se înregistrează pe parcursul anului 2018 este în </w:t>
      </w:r>
      <w:r w:rsidRPr="00194C07">
        <w:rPr>
          <w:rFonts w:ascii="Times New Roman" w:hAnsi="Times New Roman" w:cs="Times New Roman"/>
          <w:b/>
          <w:i/>
          <w:sz w:val="24"/>
          <w:szCs w:val="24"/>
          <w:lang w:val="ro-RO"/>
        </w:rPr>
        <w:t>descreşter -</w:t>
      </w:r>
      <w:r w:rsidRPr="00194C07">
        <w:rPr>
          <w:rFonts w:ascii="Times New Roman" w:hAnsi="Times New Roman" w:cs="Times New Roman"/>
          <w:sz w:val="24"/>
          <w:szCs w:val="24"/>
          <w:lang w:val="ro-RO"/>
        </w:rPr>
        <w:t xml:space="preserve"> cu 3,36% (-15 crime faţă de aceiaşi perioadă a anului 2017)astfel în această perioadă fiind comise 432</w:t>
      </w:r>
      <w:r w:rsidRPr="00194C07">
        <w:rPr>
          <w:rFonts w:ascii="Times New Roman" w:hAnsi="Times New Roman" w:cs="Times New Roman"/>
          <w:b/>
          <w:sz w:val="24"/>
          <w:szCs w:val="24"/>
          <w:lang w:val="ro-RO"/>
        </w:rPr>
        <w:t xml:space="preserve"> </w:t>
      </w:r>
      <w:r w:rsidRPr="00194C07">
        <w:rPr>
          <w:rFonts w:ascii="Times New Roman" w:hAnsi="Times New Roman" w:cs="Times New Roman"/>
          <w:sz w:val="24"/>
          <w:szCs w:val="24"/>
          <w:lang w:val="ro-RO"/>
        </w:rPr>
        <w:t xml:space="preserve">infracţiuni. Din numărul total de crime comise, </w:t>
      </w:r>
      <w:r w:rsidRPr="00194C07">
        <w:rPr>
          <w:rFonts w:ascii="Times New Roman" w:hAnsi="Times New Roman" w:cs="Times New Roman"/>
          <w:b/>
          <w:sz w:val="24"/>
          <w:szCs w:val="24"/>
          <w:lang w:val="ro-RO"/>
        </w:rPr>
        <w:t>295</w:t>
      </w:r>
      <w:r w:rsidRPr="00194C07">
        <w:rPr>
          <w:rFonts w:ascii="Times New Roman" w:hAnsi="Times New Roman" w:cs="Times New Roman"/>
          <w:sz w:val="24"/>
          <w:szCs w:val="24"/>
          <w:lang w:val="ro-RO"/>
        </w:rPr>
        <w:t xml:space="preserve"> de cauze au fost remise procurorului  cu propunerea de finisare astfel procentul fiind de </w:t>
      </w:r>
      <w:r w:rsidRPr="00194C07">
        <w:rPr>
          <w:rFonts w:ascii="Times New Roman" w:hAnsi="Times New Roman" w:cs="Times New Roman"/>
          <w:b/>
          <w:sz w:val="24"/>
          <w:szCs w:val="24"/>
          <w:lang w:val="ro-RO"/>
        </w:rPr>
        <w:t>68,29</w:t>
      </w:r>
      <w:r w:rsidRPr="00194C07">
        <w:rPr>
          <w:rFonts w:ascii="Times New Roman" w:hAnsi="Times New Roman" w:cs="Times New Roman"/>
          <w:sz w:val="24"/>
          <w:szCs w:val="24"/>
          <w:lang w:val="ro-RO"/>
        </w:rPr>
        <w:t>%, iar în perioada analogică a anului  precedent au fost înregistrate</w:t>
      </w:r>
      <w:r w:rsidRPr="00194C07">
        <w:rPr>
          <w:rFonts w:ascii="Times New Roman" w:hAnsi="Times New Roman" w:cs="Times New Roman"/>
          <w:b/>
          <w:sz w:val="24"/>
          <w:szCs w:val="24"/>
          <w:lang w:val="ro-RO"/>
        </w:rPr>
        <w:t xml:space="preserve"> 447</w:t>
      </w:r>
      <w:r w:rsidRPr="00194C07">
        <w:rPr>
          <w:rFonts w:ascii="Times New Roman" w:hAnsi="Times New Roman" w:cs="Times New Roman"/>
          <w:sz w:val="24"/>
          <w:szCs w:val="24"/>
          <w:lang w:val="ro-RO"/>
        </w:rPr>
        <w:t xml:space="preserve"> crime fiind finisate 304, procentul descoperirii constituind 68,01%.</w:t>
      </w:r>
    </w:p>
    <w:p w:rsidR="006B3787" w:rsidRPr="00194C07" w:rsidRDefault="006B3787" w:rsidP="008B7D92">
      <w:pPr>
        <w:tabs>
          <w:tab w:val="left" w:pos="8789"/>
        </w:tabs>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b/>
          <w:color w:val="C00000"/>
          <w:sz w:val="24"/>
          <w:szCs w:val="24"/>
          <w:lang w:val="ro-RO"/>
        </w:rPr>
        <w:t xml:space="preserve">Crime Excepţional de Grave - </w:t>
      </w:r>
      <w:r w:rsidRPr="00194C07">
        <w:rPr>
          <w:rFonts w:ascii="Times New Roman" w:hAnsi="Times New Roman" w:cs="Times New Roman"/>
          <w:sz w:val="24"/>
          <w:szCs w:val="24"/>
          <w:lang w:val="ro-RO"/>
        </w:rPr>
        <w:t>în anul curent fiind înregistrtare 3 infracţiuni</w:t>
      </w:r>
    </w:p>
    <w:p w:rsidR="006B3787" w:rsidRPr="00194C07" w:rsidRDefault="006B3787" w:rsidP="008B7D92">
      <w:pPr>
        <w:tabs>
          <w:tab w:val="left" w:pos="8789"/>
        </w:tabs>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b/>
          <w:color w:val="C00000"/>
          <w:sz w:val="24"/>
          <w:szCs w:val="24"/>
          <w:lang w:val="ro-RO"/>
        </w:rPr>
        <w:t>Crimele Deosebit de Grave.</w:t>
      </w:r>
      <w:r w:rsidRPr="00194C07">
        <w:rPr>
          <w:rFonts w:ascii="Times New Roman" w:hAnsi="Times New Roman" w:cs="Times New Roman"/>
          <w:sz w:val="24"/>
          <w:szCs w:val="24"/>
          <w:lang w:val="ro-RO"/>
        </w:rPr>
        <w:t xml:space="preserve"> La finele anului 2018 s-au înregistrat  – 1 infracţiune,</w:t>
      </w:r>
    </w:p>
    <w:p w:rsidR="006B3787" w:rsidRPr="00194C07" w:rsidRDefault="006B3787" w:rsidP="008B7D92">
      <w:pPr>
        <w:tabs>
          <w:tab w:val="left" w:pos="8789"/>
        </w:tabs>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b/>
          <w:color w:val="C00000"/>
          <w:sz w:val="24"/>
          <w:szCs w:val="24"/>
          <w:lang w:val="ro-RO"/>
        </w:rPr>
        <w:t xml:space="preserve">Infracţiuni grave </w:t>
      </w:r>
      <w:r w:rsidRPr="00194C07">
        <w:rPr>
          <w:rFonts w:ascii="Times New Roman" w:hAnsi="Times New Roman" w:cs="Times New Roman"/>
          <w:sz w:val="24"/>
          <w:szCs w:val="24"/>
          <w:lang w:val="ro-RO"/>
        </w:rPr>
        <w:t>pe parcursul a 12 luni 2018 s-au înregistrat 63 infracţiuni, comparativ cu perioada analogică anului 2017 – 59 infracţiuni</w:t>
      </w:r>
      <w:r w:rsidR="0091597F" w:rsidRPr="00194C07">
        <w:rPr>
          <w:rFonts w:ascii="Times New Roman" w:hAnsi="Times New Roman" w:cs="Times New Roman"/>
          <w:sz w:val="24"/>
          <w:szCs w:val="24"/>
          <w:lang w:val="ro-RO"/>
        </w:rPr>
        <w:t>.</w:t>
      </w:r>
    </w:p>
    <w:p w:rsidR="00111CA4" w:rsidRPr="00194C07" w:rsidRDefault="006B3787" w:rsidP="008B7D92">
      <w:pPr>
        <w:tabs>
          <w:tab w:val="left" w:pos="8789"/>
        </w:tabs>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b/>
          <w:color w:val="FF0000"/>
          <w:sz w:val="24"/>
          <w:szCs w:val="24"/>
          <w:lang w:val="ro-RO"/>
        </w:rPr>
        <w:t>Huliganismele</w:t>
      </w:r>
      <w:r w:rsidRPr="00194C07">
        <w:rPr>
          <w:rFonts w:ascii="Times New Roman" w:hAnsi="Times New Roman" w:cs="Times New Roman"/>
          <w:sz w:val="24"/>
          <w:szCs w:val="24"/>
          <w:lang w:val="ro-RO"/>
        </w:rPr>
        <w:t xml:space="preserve"> pe teritoriul administrativ deservit la finele anului 2018 și 2017 înregistrează o descreștere de -30,3% comparativ cu perioada analogică a anului 2016</w:t>
      </w:r>
    </w:p>
    <w:p w:rsidR="006B3787" w:rsidRPr="00194C07" w:rsidRDefault="006B3787" w:rsidP="008B7D92">
      <w:pPr>
        <w:tabs>
          <w:tab w:val="left" w:pos="8789"/>
        </w:tabs>
        <w:spacing w:after="0" w:line="360" w:lineRule="auto"/>
        <w:ind w:left="-142" w:firstLine="567"/>
        <w:jc w:val="both"/>
        <w:rPr>
          <w:rFonts w:ascii="Times New Roman" w:hAnsi="Times New Roman" w:cs="Times New Roman"/>
          <w:sz w:val="24"/>
          <w:szCs w:val="24"/>
          <w:lang w:val="ro-RO"/>
        </w:rPr>
      </w:pPr>
      <w:r w:rsidRPr="00194C07">
        <w:rPr>
          <w:rFonts w:ascii="Times New Roman" w:hAnsi="Times New Roman" w:cs="Times New Roman"/>
          <w:b/>
          <w:color w:val="FF0000"/>
          <w:sz w:val="24"/>
          <w:szCs w:val="24"/>
          <w:lang w:val="ro-RO"/>
        </w:rPr>
        <w:lastRenderedPageBreak/>
        <w:t>Crime mai puţin grave</w:t>
      </w:r>
      <w:r w:rsidRPr="00194C07">
        <w:rPr>
          <w:rFonts w:ascii="Times New Roman" w:hAnsi="Times New Roman" w:cs="Times New Roman"/>
          <w:sz w:val="24"/>
          <w:szCs w:val="24"/>
          <w:lang w:val="ro-RO"/>
        </w:rPr>
        <w:t>. Şi la acest compartiment se înregistrează o descreşetere de  10,9 %</w:t>
      </w:r>
      <w:r w:rsidRPr="00194C07">
        <w:rPr>
          <w:rFonts w:ascii="Times New Roman" w:hAnsi="Times New Roman" w:cs="Times New Roman"/>
          <w:color w:val="FF0000"/>
          <w:sz w:val="24"/>
          <w:szCs w:val="24"/>
          <w:lang w:val="ro-RO"/>
        </w:rPr>
        <w:t xml:space="preserve"> </w:t>
      </w:r>
      <w:r w:rsidRPr="00194C07">
        <w:rPr>
          <w:rFonts w:ascii="Times New Roman" w:hAnsi="Times New Roman" w:cs="Times New Roman"/>
          <w:sz w:val="24"/>
          <w:szCs w:val="24"/>
          <w:lang w:val="ro-RO"/>
        </w:rPr>
        <w:t>, astfel pe perioada de raport sau comis şi înregistrat 236  infracţiuni</w:t>
      </w:r>
    </w:p>
    <w:p w:rsidR="00111CA4" w:rsidRPr="00194C07" w:rsidRDefault="006B3787" w:rsidP="008B7D92">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b/>
          <w:color w:val="C00000"/>
          <w:sz w:val="24"/>
          <w:szCs w:val="24"/>
          <w:lang w:val="ro-RO"/>
        </w:rPr>
        <w:t xml:space="preserve">Accidentelor rutiere </w:t>
      </w:r>
      <w:r w:rsidRPr="00194C07">
        <w:rPr>
          <w:rFonts w:ascii="Times New Roman" w:hAnsi="Times New Roman" w:cs="Times New Roman"/>
          <w:sz w:val="24"/>
          <w:szCs w:val="24"/>
          <w:lang w:val="ro-RO"/>
        </w:rPr>
        <w:t>calificate ca infracţiune, astfel pe parcursul anului 2018 s-au înregistrate 16 cazuri de accident rutier unde se atestă o descreştere cu (-6.2%) ce s-a soldat cu decesul a 8 persoane şi traumatizarea a 10 persoane</w:t>
      </w:r>
    </w:p>
    <w:p w:rsidR="00194C07" w:rsidRDefault="006B3787" w:rsidP="00194C07">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b/>
          <w:color w:val="FF0000"/>
          <w:sz w:val="24"/>
          <w:szCs w:val="24"/>
          <w:lang w:val="ro-RO"/>
        </w:rPr>
        <w:t>Acţiuni în</w:t>
      </w:r>
      <w:r w:rsidRPr="00194C07">
        <w:rPr>
          <w:rFonts w:ascii="Times New Roman" w:hAnsi="Times New Roman" w:cs="Times New Roman"/>
          <w:sz w:val="24"/>
          <w:szCs w:val="24"/>
          <w:lang w:val="ro-RO"/>
        </w:rPr>
        <w:t xml:space="preserve"> </w:t>
      </w:r>
      <w:r w:rsidRPr="00194C07">
        <w:rPr>
          <w:rFonts w:ascii="Times New Roman" w:hAnsi="Times New Roman" w:cs="Times New Roman"/>
          <w:b/>
          <w:color w:val="FF0000"/>
          <w:sz w:val="24"/>
          <w:szCs w:val="24"/>
          <w:lang w:val="ro-RO"/>
        </w:rPr>
        <w:t>combaterea narcomaniei şi narcobussinesului,</w:t>
      </w:r>
      <w:r w:rsidRPr="00194C07">
        <w:rPr>
          <w:rFonts w:ascii="Times New Roman" w:hAnsi="Times New Roman" w:cs="Times New Roman"/>
          <w:sz w:val="24"/>
          <w:szCs w:val="24"/>
          <w:lang w:val="ro-RO"/>
        </w:rPr>
        <w:t xml:space="preserve"> de către IP Rîşcani au fost obţinute rezultate satisfăcătoare unde în perioada de raport </w:t>
      </w:r>
      <w:r w:rsidRPr="00194C07">
        <w:rPr>
          <w:rFonts w:ascii="Times New Roman" w:hAnsi="Times New Roman" w:cs="Times New Roman"/>
          <w:sz w:val="24"/>
          <w:szCs w:val="24"/>
          <w:u w:val="single"/>
          <w:lang w:val="ro-RO"/>
        </w:rPr>
        <w:t>au fost relevate şi înregistrate – 17 infracţiuni</w:t>
      </w:r>
      <w:r w:rsidRPr="00194C07">
        <w:rPr>
          <w:rFonts w:ascii="Times New Roman" w:hAnsi="Times New Roman" w:cs="Times New Roman"/>
          <w:sz w:val="24"/>
          <w:szCs w:val="24"/>
          <w:lang w:val="ro-RO"/>
        </w:rPr>
        <w:t>, 16 fiind finisate şi trimise procurorului, 11 din ele sunt trimise în judecată.</w:t>
      </w:r>
    </w:p>
    <w:p w:rsidR="00445520" w:rsidRDefault="00445520" w:rsidP="00194C07">
      <w:pPr>
        <w:spacing w:after="0" w:line="360" w:lineRule="auto"/>
        <w:ind w:left="-142"/>
        <w:jc w:val="center"/>
        <w:rPr>
          <w:rFonts w:ascii="Times New Roman" w:hAnsi="Times New Roman" w:cs="Times New Roman"/>
          <w:b/>
          <w:sz w:val="24"/>
          <w:szCs w:val="24"/>
          <w:lang w:val="ro-RO"/>
        </w:rPr>
      </w:pPr>
    </w:p>
    <w:p w:rsidR="00445520" w:rsidRDefault="00445520" w:rsidP="00194C07">
      <w:pPr>
        <w:spacing w:after="0" w:line="360" w:lineRule="auto"/>
        <w:ind w:left="-142"/>
        <w:jc w:val="center"/>
        <w:rPr>
          <w:rFonts w:ascii="Times New Roman" w:hAnsi="Times New Roman" w:cs="Times New Roman"/>
          <w:b/>
          <w:sz w:val="24"/>
          <w:szCs w:val="24"/>
          <w:lang w:val="ro-RO"/>
        </w:rPr>
      </w:pPr>
    </w:p>
    <w:p w:rsidR="00DC4DB5" w:rsidRPr="00194C07" w:rsidRDefault="00DC4DB5" w:rsidP="008B7D92">
      <w:pPr>
        <w:pStyle w:val="Style13"/>
        <w:widowControl/>
        <w:spacing w:before="187" w:line="360" w:lineRule="auto"/>
        <w:ind w:left="-142"/>
        <w:rPr>
          <w:rStyle w:val="FontStyle26"/>
          <w:sz w:val="24"/>
          <w:szCs w:val="24"/>
          <w:lang w:val="ro-RO" w:eastAsia="ro-RO"/>
        </w:rPr>
      </w:pPr>
    </w:p>
    <w:p w:rsidR="00B639D4" w:rsidRPr="00194C07" w:rsidRDefault="00B639D4" w:rsidP="00B639D4">
      <w:pPr>
        <w:pStyle w:val="a5"/>
        <w:spacing w:line="360" w:lineRule="auto"/>
        <w:ind w:left="-142"/>
        <w:jc w:val="center"/>
        <w:rPr>
          <w:rFonts w:ascii="Times New Roman" w:hAnsi="Times New Roman" w:cs="Times New Roman"/>
          <w:b/>
          <w:sz w:val="24"/>
          <w:szCs w:val="24"/>
          <w:lang w:val="ro-RO"/>
        </w:rPr>
      </w:pPr>
      <w:r w:rsidRPr="00194C07">
        <w:rPr>
          <w:rFonts w:ascii="Times New Roman" w:hAnsi="Times New Roman" w:cs="Times New Roman"/>
          <w:b/>
          <w:sz w:val="24"/>
          <w:szCs w:val="24"/>
          <w:lang w:val="ro-RO"/>
        </w:rPr>
        <w:t>Inspecţia pentru Protecția Mediului</w:t>
      </w:r>
    </w:p>
    <w:p w:rsidR="00B639D4" w:rsidRPr="00194C07" w:rsidRDefault="00B639D4" w:rsidP="00B639D4">
      <w:pPr>
        <w:pStyle w:val="a5"/>
        <w:spacing w:line="360" w:lineRule="auto"/>
        <w:ind w:left="-142" w:firstLine="709"/>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Inspectorii I.P.M.Rîşcani, conform planului de activitate, au inspectat  întreprinderi, agenţi economici şi personae fizice din raion în vederea respectării prevederilor legislaţiei ecologice în vigoare, perfectarea  actelor pentru  obţinerea autorizaţiilor de emisie a poluanţilor  în  atmosferă  sau de folosinţă specială</w:t>
      </w:r>
      <w:r w:rsidR="006A106D" w:rsidRPr="00194C07">
        <w:rPr>
          <w:rFonts w:ascii="Times New Roman" w:hAnsi="Times New Roman" w:cs="Times New Roman"/>
          <w:sz w:val="24"/>
          <w:szCs w:val="24"/>
          <w:lang w:val="ro-RO"/>
        </w:rPr>
        <w:t xml:space="preserve"> a apei. </w:t>
      </w:r>
      <w:r w:rsidRPr="00194C07">
        <w:rPr>
          <w:rFonts w:ascii="Times New Roman" w:hAnsi="Times New Roman" w:cs="Times New Roman"/>
          <w:sz w:val="24"/>
          <w:szCs w:val="24"/>
          <w:lang w:val="ro-RO"/>
        </w:rPr>
        <w:t>Au fost întreprinse circa 61 raiduri de control privind salubrizarea localităţilor,</w:t>
      </w:r>
      <w:r w:rsidRPr="00194C07">
        <w:rPr>
          <w:rFonts w:ascii="Times New Roman" w:hAnsi="Times New Roman" w:cs="Times New Roman"/>
          <w:color w:val="FF0000"/>
          <w:sz w:val="24"/>
          <w:szCs w:val="24"/>
          <w:lang w:val="ro-RO"/>
        </w:rPr>
        <w:t xml:space="preserve"> 65 raiduri</w:t>
      </w:r>
      <w:r w:rsidRPr="00194C07">
        <w:rPr>
          <w:rFonts w:ascii="Times New Roman" w:hAnsi="Times New Roman" w:cs="Times New Roman"/>
          <w:sz w:val="24"/>
          <w:szCs w:val="24"/>
          <w:lang w:val="ro-RO"/>
        </w:rPr>
        <w:t xml:space="preserve"> de control pentru stabilirea şi contracarărea cazurilor de braconaj şi tăierilor ilicite. </w:t>
      </w:r>
    </w:p>
    <w:p w:rsidR="00B639D4" w:rsidRPr="00194C07" w:rsidRDefault="00B639D4" w:rsidP="00B639D4">
      <w:pPr>
        <w:pStyle w:val="a5"/>
        <w:spacing w:line="360" w:lineRule="auto"/>
        <w:ind w:left="-142" w:firstLine="708"/>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Concomitent  colaboratorii I.P.M.Rîşcani :</w:t>
      </w:r>
    </w:p>
    <w:p w:rsidR="00B639D4" w:rsidRPr="00194C07" w:rsidRDefault="00B639D4" w:rsidP="00B639D4">
      <w:pPr>
        <w:pStyle w:val="a5"/>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au efectuat controale la agenţi economici şi personae fizice  întocmind 413 acte  de control privind respectarea legislaţiei ecologice la următoarele compartimente:</w:t>
      </w:r>
    </w:p>
    <w:p w:rsidR="00B639D4" w:rsidRPr="00194C07" w:rsidRDefault="00B639D4" w:rsidP="00B639D4">
      <w:pPr>
        <w:pStyle w:val="a5"/>
        <w:spacing w:line="360" w:lineRule="auto"/>
        <w:ind w:left="-142"/>
        <w:jc w:val="both"/>
        <w:rPr>
          <w:rFonts w:ascii="Times New Roman" w:hAnsi="Times New Roman" w:cs="Times New Roman"/>
          <w:color w:val="FF0000"/>
          <w:sz w:val="24"/>
          <w:szCs w:val="24"/>
          <w:lang w:val="ro-RO"/>
        </w:rPr>
      </w:pPr>
      <w:r w:rsidRPr="00194C07">
        <w:rPr>
          <w:rFonts w:ascii="Times New Roman" w:hAnsi="Times New Roman" w:cs="Times New Roman"/>
          <w:sz w:val="24"/>
          <w:szCs w:val="24"/>
          <w:lang w:val="ro-RO"/>
        </w:rPr>
        <w:t xml:space="preserve">          </w:t>
      </w:r>
      <w:r w:rsidRPr="00194C07">
        <w:rPr>
          <w:rFonts w:ascii="Times New Roman" w:hAnsi="Times New Roman" w:cs="Times New Roman"/>
          <w:color w:val="FF0000"/>
          <w:sz w:val="24"/>
          <w:szCs w:val="24"/>
          <w:lang w:val="ro-RO"/>
        </w:rPr>
        <w:t>Sol – 87                       Flora-fauna –  129         Aer –  35        Subsol –0</w:t>
      </w:r>
    </w:p>
    <w:p w:rsidR="00B639D4" w:rsidRPr="00194C07" w:rsidRDefault="00B639D4" w:rsidP="00B639D4">
      <w:pPr>
        <w:pStyle w:val="a5"/>
        <w:spacing w:line="360" w:lineRule="auto"/>
        <w:ind w:left="-142"/>
        <w:jc w:val="both"/>
        <w:rPr>
          <w:rFonts w:ascii="Times New Roman" w:hAnsi="Times New Roman" w:cs="Times New Roman"/>
          <w:color w:val="FF0000"/>
          <w:sz w:val="24"/>
          <w:szCs w:val="24"/>
          <w:lang w:val="ro-RO"/>
        </w:rPr>
      </w:pPr>
      <w:r w:rsidRPr="00194C07">
        <w:rPr>
          <w:rFonts w:ascii="Times New Roman" w:hAnsi="Times New Roman" w:cs="Times New Roman"/>
          <w:color w:val="FF0000"/>
          <w:sz w:val="24"/>
          <w:szCs w:val="24"/>
          <w:lang w:val="ro-RO"/>
        </w:rPr>
        <w:t xml:space="preserve">          Chimia – 56                 Deşeuri –  61               Apa –  28       Complex –   17                  </w:t>
      </w:r>
    </w:p>
    <w:p w:rsidR="00B639D4" w:rsidRPr="00194C07" w:rsidRDefault="00B639D4" w:rsidP="00B639D4">
      <w:pPr>
        <w:spacing w:after="0" w:line="360" w:lineRule="auto"/>
        <w:ind w:left="-142" w:firstLine="360"/>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Au fost întocmite 208 procese verbale persoanelor fizice, persoanelor juridice, persoanelor cu funcţii de răspundere pentru încălcarea prevederilor legislaţiei ecologice precum: depozitarea în locuri nesancţionate a deşeurilor menajere şi animaliere, încălcarea regulilor sanitare din localităţile urbane şi rurale, încălcarea regulilor de vînătoare şi pescuit şi tăieri ilicite, activitatea întreprinderilor fără autorizaţie de mediu pentru funcţionare.</w:t>
      </w:r>
    </w:p>
    <w:p w:rsidR="00B639D4" w:rsidRPr="00194C07" w:rsidRDefault="00B639D4" w:rsidP="00B639D4">
      <w:pPr>
        <w:pStyle w:val="a5"/>
        <w:tabs>
          <w:tab w:val="num" w:pos="720"/>
        </w:tabs>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Au fost  examinare  conform competenţei </w:t>
      </w:r>
      <w:r w:rsidRPr="00194C07">
        <w:rPr>
          <w:rFonts w:ascii="Times New Roman" w:hAnsi="Times New Roman" w:cs="Times New Roman"/>
          <w:color w:val="000000"/>
          <w:sz w:val="24"/>
          <w:szCs w:val="24"/>
          <w:lang w:val="ro-RO"/>
        </w:rPr>
        <w:t xml:space="preserve">88 </w:t>
      </w:r>
      <w:r w:rsidRPr="00194C07">
        <w:rPr>
          <w:rFonts w:ascii="Times New Roman" w:hAnsi="Times New Roman" w:cs="Times New Roman"/>
          <w:sz w:val="24"/>
          <w:szCs w:val="24"/>
          <w:lang w:val="ro-RO"/>
        </w:rPr>
        <w:t>materiale de control  remise de către IP Rîşcani.</w:t>
      </w:r>
    </w:p>
    <w:p w:rsidR="00B639D4" w:rsidRPr="00194C07" w:rsidRDefault="00B639D4" w:rsidP="00B639D4">
      <w:pPr>
        <w:spacing w:after="0"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Au fost aplicate amenzi în baza proceselor verbale proprii în sumă de </w:t>
      </w:r>
      <w:r w:rsidRPr="00194C07">
        <w:rPr>
          <w:rFonts w:ascii="Times New Roman" w:hAnsi="Times New Roman" w:cs="Times New Roman"/>
          <w:color w:val="FF0000"/>
          <w:sz w:val="24"/>
          <w:szCs w:val="24"/>
          <w:lang w:val="ro-RO"/>
        </w:rPr>
        <w:t>211650 lei,</w:t>
      </w:r>
      <w:r w:rsidRPr="00194C07">
        <w:rPr>
          <w:rFonts w:ascii="Times New Roman" w:hAnsi="Times New Roman" w:cs="Times New Roman"/>
          <w:sz w:val="24"/>
          <w:szCs w:val="24"/>
          <w:lang w:val="ro-RO"/>
        </w:rPr>
        <w:t xml:space="preserve">  din care au fost achitate  în termen de 72 ore  102375 lei.</w:t>
      </w:r>
    </w:p>
    <w:p w:rsidR="00B639D4" w:rsidRPr="00194C07" w:rsidRDefault="00B639D4" w:rsidP="00B639D4">
      <w:pPr>
        <w:pStyle w:val="a5"/>
        <w:tabs>
          <w:tab w:val="num" w:pos="720"/>
        </w:tabs>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Au fost calculate  prejudicii cauzate mediului în sumă de  </w:t>
      </w:r>
      <w:r w:rsidRPr="00194C07">
        <w:rPr>
          <w:rFonts w:ascii="Times New Roman" w:hAnsi="Times New Roman" w:cs="Times New Roman"/>
          <w:color w:val="FF0000"/>
          <w:sz w:val="24"/>
          <w:szCs w:val="24"/>
          <w:lang w:val="ro-RO"/>
        </w:rPr>
        <w:t xml:space="preserve">34936 </w:t>
      </w:r>
      <w:r w:rsidRPr="00194C07">
        <w:rPr>
          <w:rFonts w:ascii="Times New Roman" w:hAnsi="Times New Roman" w:cs="Times New Roman"/>
          <w:sz w:val="24"/>
          <w:szCs w:val="24"/>
          <w:lang w:val="ro-RO"/>
        </w:rPr>
        <w:t>lei.</w:t>
      </w:r>
    </w:p>
    <w:p w:rsidR="00B639D4" w:rsidRPr="00194C07" w:rsidRDefault="00B639D4" w:rsidP="00B639D4">
      <w:pPr>
        <w:pStyle w:val="a5"/>
        <w:tabs>
          <w:tab w:val="num" w:pos="720"/>
        </w:tabs>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Au fost eliberate 66 avize de acordare a terenului pentru amplasarea, proiectarea obiectelor ca rezultat al participării în comisii pentru alegerea loturilor.</w:t>
      </w:r>
    </w:p>
    <w:p w:rsidR="00B639D4" w:rsidRPr="00194C07" w:rsidRDefault="00B639D4" w:rsidP="006A106D">
      <w:pPr>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lastRenderedPageBreak/>
        <w:t xml:space="preserve">        Cele mai amenajate localităţi și în care s-au desfăşurat activ acţiuni de salubrizare şi amenajare sunt: primăriile Corlăteni, Grinăuti, Varatic. Localiităţile mai puţin amenajate : primăriile  Duruitoarea Noua, Hiliuți, Vasiliuti.</w:t>
      </w:r>
    </w:p>
    <w:p w:rsidR="00B639D4" w:rsidRPr="00194C07" w:rsidRDefault="00B639D4" w:rsidP="00B639D4">
      <w:pPr>
        <w:spacing w:line="360" w:lineRule="auto"/>
        <w:ind w:left="-142" w:firstLine="426"/>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În cadrul Zilei Naționale ,,Un arbore pentru dăinuirea noastră” în conformitate cu Indicația nr.1022 din 13.09.2018 emis de șeful adjunct al Inspectoratului pentru Protecția Mediului  pentru primăriile din raionul Rîșcani. În lunile octombrie-noiembrie  au fost plantați în localitățile din raionul Rîșcani circa 2050 puieți de arbori.</w:t>
      </w:r>
    </w:p>
    <w:p w:rsidR="00B639D4" w:rsidRPr="00194C07" w:rsidRDefault="00B639D4" w:rsidP="00B639D4">
      <w:pPr>
        <w:pStyle w:val="a5"/>
        <w:spacing w:line="360" w:lineRule="auto"/>
        <w:ind w:left="-142" w:firstLine="426"/>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A fost asigurată funcţionarea mecanismului de semnalare, inclusiv anonimă şi examinarea a 34 petiţii  parvenite din  localităţile din raion.</w:t>
      </w:r>
    </w:p>
    <w:p w:rsidR="00B639D4" w:rsidRPr="00194C07" w:rsidRDefault="00B639D4" w:rsidP="006A106D">
      <w:pPr>
        <w:pStyle w:val="a5"/>
        <w:spacing w:line="360" w:lineRule="auto"/>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Pe parcursul anului 2018 în Fondul Ecologic Local  au fost acumulate :</w:t>
      </w:r>
    </w:p>
    <w:p w:rsidR="00B639D4" w:rsidRPr="00194C07" w:rsidRDefault="00B639D4" w:rsidP="00B639D4">
      <w:pPr>
        <w:pStyle w:val="a5"/>
        <w:numPr>
          <w:ilvl w:val="0"/>
          <w:numId w:val="4"/>
        </w:numPr>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57273 lei în urma prestării serviciilor acordate de către inspectorii I.P.M.Rîşcani,</w:t>
      </w:r>
    </w:p>
    <w:p w:rsidR="00B639D4" w:rsidRPr="00194C07" w:rsidRDefault="00B639D4" w:rsidP="00B639D4">
      <w:pPr>
        <w:pStyle w:val="a5"/>
        <w:numPr>
          <w:ilvl w:val="0"/>
          <w:numId w:val="4"/>
        </w:numPr>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34936 lei în urma înaintării prejudiciilor cauzate mediului</w:t>
      </w:r>
    </w:p>
    <w:p w:rsidR="00B639D4" w:rsidRPr="00194C07" w:rsidRDefault="00B639D4" w:rsidP="006A106D">
      <w:pPr>
        <w:pStyle w:val="a5"/>
        <w:spacing w:line="360" w:lineRule="auto"/>
        <w:jc w:val="both"/>
        <w:rPr>
          <w:rFonts w:ascii="Times New Roman" w:hAnsi="Times New Roman" w:cs="Times New Roman"/>
          <w:b/>
          <w:sz w:val="24"/>
          <w:szCs w:val="24"/>
          <w:lang w:val="ro-RO"/>
        </w:rPr>
      </w:pPr>
      <w:r w:rsidRPr="00194C07">
        <w:rPr>
          <w:rFonts w:ascii="Times New Roman" w:hAnsi="Times New Roman" w:cs="Times New Roman"/>
          <w:b/>
          <w:sz w:val="24"/>
          <w:szCs w:val="24"/>
          <w:lang w:val="ro-RO"/>
        </w:rPr>
        <w:t>Pentru anul 2019 sunt  preconizate următoarele actiuni :</w:t>
      </w:r>
    </w:p>
    <w:p w:rsidR="00B639D4" w:rsidRPr="00194C07" w:rsidRDefault="00B639D4" w:rsidP="00B639D4">
      <w:pPr>
        <w:pStyle w:val="a5"/>
        <w:numPr>
          <w:ilvl w:val="0"/>
          <w:numId w:val="4"/>
        </w:numPr>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 xml:space="preserve"> Efectuarea inventarierei terenurilor acoperite cu vegetaţie forestieră, spaţiilor verzi aflate în gestiunea APL, SA,,Drumuri Rîșcani”, Ocolul Silvic Rîșcani din  raionul  Rîşcani,</w:t>
      </w:r>
    </w:p>
    <w:p w:rsidR="00B639D4" w:rsidRPr="00194C07" w:rsidRDefault="00B639D4" w:rsidP="00B639D4">
      <w:pPr>
        <w:pStyle w:val="a5"/>
        <w:numPr>
          <w:ilvl w:val="0"/>
          <w:numId w:val="4"/>
        </w:numPr>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Intreprinderea raidurilor de contracarare a cazurilor de braconaj, tăieri ilicite, pescuit ilicit.</w:t>
      </w:r>
    </w:p>
    <w:p w:rsidR="00B639D4" w:rsidRPr="00194C07" w:rsidRDefault="00B639D4" w:rsidP="00B639D4">
      <w:pPr>
        <w:pStyle w:val="a5"/>
        <w:numPr>
          <w:ilvl w:val="0"/>
          <w:numId w:val="4"/>
        </w:numPr>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Examinarea ariilor naturale protejate de stat și verificarea respectarii cerințelor de protecție prevăzute de legislația ecologică în vigoare.</w:t>
      </w:r>
    </w:p>
    <w:p w:rsidR="00B639D4" w:rsidRPr="00194C07" w:rsidRDefault="00B639D4" w:rsidP="00B639D4">
      <w:pPr>
        <w:pStyle w:val="a5"/>
        <w:numPr>
          <w:ilvl w:val="0"/>
          <w:numId w:val="4"/>
        </w:numPr>
        <w:spacing w:line="360" w:lineRule="auto"/>
        <w:ind w:left="-142"/>
        <w:jc w:val="both"/>
        <w:rPr>
          <w:rFonts w:ascii="Times New Roman" w:hAnsi="Times New Roman" w:cs="Times New Roman"/>
          <w:sz w:val="24"/>
          <w:szCs w:val="24"/>
          <w:lang w:val="ro-RO"/>
        </w:rPr>
      </w:pPr>
      <w:r w:rsidRPr="00194C07">
        <w:rPr>
          <w:rFonts w:ascii="Times New Roman" w:hAnsi="Times New Roman" w:cs="Times New Roman"/>
          <w:sz w:val="24"/>
          <w:szCs w:val="24"/>
          <w:lang w:val="ro-RO"/>
        </w:rPr>
        <w:t>Organizarea și desfășurarea acțiunilor de nivel național ,,Cea mai modernă, mai salubră şi mai amenajată localitate”,  Acţiunii-concurs ,,Rîu curat de la sat la sat”, ,,Ziua Mobilității Europene”, ,,Un arbore pentru dăinuirea noastră”.</w:t>
      </w:r>
    </w:p>
    <w:p w:rsidR="002C7B83" w:rsidRPr="00194C07" w:rsidRDefault="002C7B83" w:rsidP="008B7D92">
      <w:pPr>
        <w:pStyle w:val="Style7"/>
        <w:widowControl/>
        <w:spacing w:before="202" w:line="360" w:lineRule="auto"/>
        <w:ind w:left="-142"/>
        <w:rPr>
          <w:rStyle w:val="FontStyle26"/>
          <w:sz w:val="24"/>
          <w:szCs w:val="24"/>
          <w:lang w:val="ro-RO" w:eastAsia="ro-RO"/>
        </w:rPr>
      </w:pPr>
    </w:p>
    <w:p w:rsidR="002C7B83" w:rsidRPr="00194C07" w:rsidRDefault="002C7B83" w:rsidP="008B7D92">
      <w:pPr>
        <w:pStyle w:val="Style17"/>
        <w:widowControl/>
        <w:tabs>
          <w:tab w:val="left" w:pos="137"/>
        </w:tabs>
        <w:spacing w:before="151" w:line="360" w:lineRule="auto"/>
        <w:ind w:left="-142"/>
        <w:rPr>
          <w:rStyle w:val="FontStyle26"/>
          <w:sz w:val="24"/>
          <w:szCs w:val="24"/>
          <w:lang w:val="ro-RO" w:eastAsia="ro-RO"/>
        </w:rPr>
      </w:pPr>
    </w:p>
    <w:p w:rsidR="002C7B83" w:rsidRPr="00194C07" w:rsidRDefault="002C7B83" w:rsidP="008B7D92">
      <w:pPr>
        <w:pStyle w:val="Style17"/>
        <w:widowControl/>
        <w:spacing w:line="360" w:lineRule="auto"/>
        <w:ind w:left="-142" w:right="22"/>
        <w:rPr>
          <w:rStyle w:val="FontStyle26"/>
          <w:sz w:val="24"/>
          <w:szCs w:val="24"/>
          <w:lang w:val="ro-RO" w:eastAsia="ro-RO"/>
        </w:rPr>
      </w:pPr>
    </w:p>
    <w:p w:rsidR="002C7B83" w:rsidRPr="00194C07" w:rsidRDefault="002C7B83" w:rsidP="008B7D92">
      <w:pPr>
        <w:pStyle w:val="Style16"/>
        <w:widowControl/>
        <w:spacing w:before="187" w:line="360" w:lineRule="auto"/>
        <w:ind w:left="-142"/>
        <w:jc w:val="both"/>
        <w:rPr>
          <w:rStyle w:val="FontStyle26"/>
          <w:sz w:val="24"/>
          <w:szCs w:val="24"/>
          <w:lang w:val="ro-RO" w:eastAsia="ro-RO"/>
        </w:rPr>
      </w:pPr>
    </w:p>
    <w:p w:rsidR="002C7B83" w:rsidRPr="00194C07" w:rsidRDefault="002C7B83" w:rsidP="008B7D92">
      <w:pPr>
        <w:pStyle w:val="a8"/>
        <w:spacing w:line="360" w:lineRule="auto"/>
        <w:ind w:left="-142"/>
      </w:pPr>
    </w:p>
    <w:sectPr w:rsidR="002C7B83" w:rsidRPr="00194C07" w:rsidSect="00E073B6">
      <w:pgSz w:w="11906" w:h="16838"/>
      <w:pgMar w:top="993"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B14DC76"/>
    <w:lvl w:ilvl="0">
      <w:numFmt w:val="bullet"/>
      <w:lvlText w:val="*"/>
      <w:lvlJc w:val="left"/>
    </w:lvl>
  </w:abstractNum>
  <w:abstractNum w:abstractNumId="1" w15:restartNumberingAfterBreak="0">
    <w:nsid w:val="07BA2C95"/>
    <w:multiLevelType w:val="hybridMultilevel"/>
    <w:tmpl w:val="F3A6DA30"/>
    <w:lvl w:ilvl="0" w:tplc="A182846C">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F6D0E5F"/>
    <w:multiLevelType w:val="hybridMultilevel"/>
    <w:tmpl w:val="EEFCB8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5EF34BF"/>
    <w:multiLevelType w:val="hybridMultilevel"/>
    <w:tmpl w:val="665076E4"/>
    <w:lvl w:ilvl="0" w:tplc="B07C364C">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7629C0"/>
    <w:multiLevelType w:val="hybridMultilevel"/>
    <w:tmpl w:val="439E8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841F2B"/>
    <w:multiLevelType w:val="hybridMultilevel"/>
    <w:tmpl w:val="B510B0B6"/>
    <w:lvl w:ilvl="0" w:tplc="04190001">
      <w:start w:val="1"/>
      <w:numFmt w:val="bullet"/>
      <w:lvlText w:val=""/>
      <w:lvlJc w:val="left"/>
      <w:pPr>
        <w:ind w:left="360" w:hanging="360"/>
      </w:pPr>
      <w:rPr>
        <w:rFonts w:ascii="Symbol" w:hAnsi="Symbol" w:hint="default"/>
      </w:rPr>
    </w:lvl>
    <w:lvl w:ilvl="1" w:tplc="A2F6542A">
      <w:numFmt w:val="bullet"/>
      <w:lvlText w:val="•"/>
      <w:lvlJc w:val="left"/>
      <w:pPr>
        <w:ind w:left="1080" w:hanging="360"/>
      </w:pPr>
      <w:rPr>
        <w:rFonts w:ascii="Times New Roman" w:eastAsiaTheme="minorHAns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243C4E56"/>
    <w:multiLevelType w:val="singleLevel"/>
    <w:tmpl w:val="18D8601C"/>
    <w:lvl w:ilvl="0">
      <w:numFmt w:val="bullet"/>
      <w:lvlText w:val="-"/>
      <w:lvlJc w:val="left"/>
      <w:pPr>
        <w:tabs>
          <w:tab w:val="num" w:pos="360"/>
        </w:tabs>
        <w:ind w:left="360" w:hanging="360"/>
      </w:pPr>
    </w:lvl>
  </w:abstractNum>
  <w:abstractNum w:abstractNumId="7" w15:restartNumberingAfterBreak="0">
    <w:nsid w:val="29142741"/>
    <w:multiLevelType w:val="hybridMultilevel"/>
    <w:tmpl w:val="4212410E"/>
    <w:lvl w:ilvl="0" w:tplc="F34C6C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9885F0C"/>
    <w:multiLevelType w:val="hybridMultilevel"/>
    <w:tmpl w:val="2EB6621E"/>
    <w:lvl w:ilvl="0" w:tplc="005AB81C">
      <w:numFmt w:val="bullet"/>
      <w:lvlText w:val="-"/>
      <w:lvlJc w:val="left"/>
      <w:pPr>
        <w:ind w:left="1287" w:hanging="360"/>
      </w:pPr>
      <w:rPr>
        <w:rFonts w:ascii="Calibri" w:eastAsiaTheme="minorHAnsi" w:hAnsi="Calibri" w:cstheme="minorBid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0A3645F"/>
    <w:multiLevelType w:val="hybridMultilevel"/>
    <w:tmpl w:val="0AF26092"/>
    <w:lvl w:ilvl="0" w:tplc="1452F54C">
      <w:start w:val="2015"/>
      <w:numFmt w:val="bullet"/>
      <w:lvlText w:val="-"/>
      <w:lvlJc w:val="left"/>
      <w:pPr>
        <w:ind w:left="502"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4128678F"/>
    <w:multiLevelType w:val="hybridMultilevel"/>
    <w:tmpl w:val="57305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9AF44CF"/>
    <w:multiLevelType w:val="hybridMultilevel"/>
    <w:tmpl w:val="E9F2A098"/>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72A8607C"/>
    <w:multiLevelType w:val="hybridMultilevel"/>
    <w:tmpl w:val="95B0F0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7D167A1E"/>
    <w:multiLevelType w:val="hybridMultilevel"/>
    <w:tmpl w:val="F6ACE93C"/>
    <w:lvl w:ilvl="0" w:tplc="005AB81C">
      <w:numFmt w:val="bullet"/>
      <w:lvlText w:val="-"/>
      <w:lvlJc w:val="left"/>
      <w:pPr>
        <w:ind w:left="1287" w:hanging="360"/>
      </w:pPr>
      <w:rPr>
        <w:rFonts w:ascii="Calibri" w:eastAsiaTheme="minorHAnsi" w:hAnsi="Calibri" w:cstheme="minorBid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8"/>
  </w:num>
  <w:num w:numId="3">
    <w:abstractNumId w:val="13"/>
  </w:num>
  <w:num w:numId="4">
    <w:abstractNumId w:val="7"/>
  </w:num>
  <w:num w:numId="5">
    <w:abstractNumId w:val="12"/>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1"/>
  </w:num>
  <w:num w:numId="10">
    <w:abstractNumId w:val="10"/>
  </w:num>
  <w:num w:numId="11">
    <w:abstractNumId w:val="2"/>
  </w:num>
  <w:num w:numId="12">
    <w:abstractNumId w:val="0"/>
    <w:lvlOverride w:ilvl="0">
      <w:lvl w:ilvl="0">
        <w:numFmt w:val="bullet"/>
        <w:lvlText w:val="-"/>
        <w:legacy w:legacy="1" w:legacySpace="0" w:legacyIndent="137"/>
        <w:lvlJc w:val="left"/>
        <w:rPr>
          <w:rFonts w:ascii="Times New Roman" w:hAnsi="Times New Roman" w:hint="default"/>
        </w:rPr>
      </w:lvl>
    </w:lvlOverride>
  </w:num>
  <w:num w:numId="13">
    <w:abstractNumId w:val="3"/>
  </w:num>
  <w:num w:numId="14">
    <w:abstractNumId w:val="6"/>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560"/>
    <w:rsid w:val="00015250"/>
    <w:rsid w:val="000901DC"/>
    <w:rsid w:val="000A2873"/>
    <w:rsid w:val="000A4F66"/>
    <w:rsid w:val="000D05BD"/>
    <w:rsid w:val="00111CA4"/>
    <w:rsid w:val="00194C07"/>
    <w:rsid w:val="001D7126"/>
    <w:rsid w:val="00250FB4"/>
    <w:rsid w:val="002C7B83"/>
    <w:rsid w:val="0036663F"/>
    <w:rsid w:val="00391C3F"/>
    <w:rsid w:val="00421332"/>
    <w:rsid w:val="00445520"/>
    <w:rsid w:val="004703D8"/>
    <w:rsid w:val="004A07C8"/>
    <w:rsid w:val="004B38F6"/>
    <w:rsid w:val="004D0233"/>
    <w:rsid w:val="004D096E"/>
    <w:rsid w:val="00502C66"/>
    <w:rsid w:val="00524800"/>
    <w:rsid w:val="00585694"/>
    <w:rsid w:val="005E1C5C"/>
    <w:rsid w:val="005F38C8"/>
    <w:rsid w:val="00643AA1"/>
    <w:rsid w:val="006705A3"/>
    <w:rsid w:val="006A106D"/>
    <w:rsid w:val="006B1E1F"/>
    <w:rsid w:val="006B3787"/>
    <w:rsid w:val="0071357E"/>
    <w:rsid w:val="007556D8"/>
    <w:rsid w:val="007C7895"/>
    <w:rsid w:val="007F6A64"/>
    <w:rsid w:val="0087345C"/>
    <w:rsid w:val="008B7D92"/>
    <w:rsid w:val="008C3FF2"/>
    <w:rsid w:val="008D7117"/>
    <w:rsid w:val="008E293A"/>
    <w:rsid w:val="0091597F"/>
    <w:rsid w:val="009472D5"/>
    <w:rsid w:val="00964E9E"/>
    <w:rsid w:val="00974DF4"/>
    <w:rsid w:val="00986F83"/>
    <w:rsid w:val="00A00884"/>
    <w:rsid w:val="00A25EAE"/>
    <w:rsid w:val="00A57560"/>
    <w:rsid w:val="00AF62CC"/>
    <w:rsid w:val="00B639D4"/>
    <w:rsid w:val="00B97B28"/>
    <w:rsid w:val="00BE1BF5"/>
    <w:rsid w:val="00C20ABD"/>
    <w:rsid w:val="00CA182C"/>
    <w:rsid w:val="00D109A2"/>
    <w:rsid w:val="00DA19DD"/>
    <w:rsid w:val="00DC4DB5"/>
    <w:rsid w:val="00DE0780"/>
    <w:rsid w:val="00E073B6"/>
    <w:rsid w:val="00E227C3"/>
    <w:rsid w:val="00E6228F"/>
    <w:rsid w:val="00ED7043"/>
    <w:rsid w:val="00EF0475"/>
    <w:rsid w:val="00EF1BAF"/>
    <w:rsid w:val="00FB39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DD8A10-5599-4C2C-8924-ECA0B7224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56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 1,List Paragraph1"/>
    <w:basedOn w:val="a"/>
    <w:link w:val="a4"/>
    <w:uiPriority w:val="34"/>
    <w:qFormat/>
    <w:rsid w:val="00A57560"/>
    <w:pPr>
      <w:ind w:left="720"/>
      <w:contextualSpacing/>
    </w:pPr>
  </w:style>
  <w:style w:type="paragraph" w:styleId="a5">
    <w:name w:val="No Spacing"/>
    <w:uiPriority w:val="1"/>
    <w:qFormat/>
    <w:rsid w:val="004D0233"/>
    <w:pPr>
      <w:spacing w:after="0" w:line="240" w:lineRule="auto"/>
    </w:pPr>
    <w:rPr>
      <w:rFonts w:eastAsiaTheme="minorEastAsia"/>
      <w:lang w:eastAsia="ru-RU"/>
    </w:rPr>
  </w:style>
  <w:style w:type="paragraph" w:styleId="a6">
    <w:name w:val="header"/>
    <w:basedOn w:val="a"/>
    <w:link w:val="a7"/>
    <w:uiPriority w:val="99"/>
    <w:semiHidden/>
    <w:unhideWhenUsed/>
    <w:rsid w:val="00AF62CC"/>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AF62CC"/>
  </w:style>
  <w:style w:type="paragraph" w:customStyle="1" w:styleId="1">
    <w:name w:val="Абзац списка1"/>
    <w:basedOn w:val="a"/>
    <w:rsid w:val="008E293A"/>
    <w:pPr>
      <w:ind w:left="720"/>
      <w:contextualSpacing/>
    </w:pPr>
    <w:rPr>
      <w:rFonts w:ascii="Calibri" w:eastAsia="Times New Roman" w:hAnsi="Calibri" w:cs="Times New Roman"/>
    </w:rPr>
  </w:style>
  <w:style w:type="paragraph" w:customStyle="1" w:styleId="msonormalcxspmiddle">
    <w:name w:val="msonormalcxspmiddle"/>
    <w:basedOn w:val="a"/>
    <w:rsid w:val="008E29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
    <w:rsid w:val="008E29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aliases w:val="List Paragraph 1 Знак,List Paragraph1 Знак"/>
    <w:basedOn w:val="a0"/>
    <w:link w:val="a3"/>
    <w:uiPriority w:val="34"/>
    <w:locked/>
    <w:rsid w:val="008C3FF2"/>
  </w:style>
  <w:style w:type="paragraph" w:customStyle="1" w:styleId="Default">
    <w:name w:val="Default"/>
    <w:rsid w:val="008C3FF2"/>
    <w:pPr>
      <w:autoSpaceDE w:val="0"/>
      <w:autoSpaceDN w:val="0"/>
      <w:adjustRightInd w:val="0"/>
      <w:spacing w:after="200" w:line="276" w:lineRule="auto"/>
    </w:pPr>
    <w:rPr>
      <w:rFonts w:ascii="Times New Roman" w:eastAsia="Times New Roman" w:hAnsi="Times New Roman"/>
      <w:color w:val="000000"/>
      <w:sz w:val="24"/>
      <w:szCs w:val="24"/>
      <w:lang w:eastAsia="ru-RU"/>
    </w:rPr>
  </w:style>
  <w:style w:type="paragraph" w:styleId="a8">
    <w:name w:val="Body Text"/>
    <w:basedOn w:val="a"/>
    <w:link w:val="a9"/>
    <w:unhideWhenUsed/>
    <w:rsid w:val="008C3FF2"/>
    <w:pPr>
      <w:spacing w:after="0" w:line="240" w:lineRule="auto"/>
      <w:jc w:val="both"/>
    </w:pPr>
    <w:rPr>
      <w:rFonts w:ascii="Times New Roman" w:eastAsia="Times New Roman" w:hAnsi="Times New Roman" w:cs="Times New Roman"/>
      <w:sz w:val="24"/>
      <w:szCs w:val="24"/>
      <w:lang w:val="ro-RO" w:bidi="en-US"/>
    </w:rPr>
  </w:style>
  <w:style w:type="character" w:customStyle="1" w:styleId="a9">
    <w:name w:val="Основной текст Знак"/>
    <w:basedOn w:val="a0"/>
    <w:link w:val="a8"/>
    <w:rsid w:val="008C3FF2"/>
    <w:rPr>
      <w:rFonts w:ascii="Times New Roman" w:eastAsia="Times New Roman" w:hAnsi="Times New Roman" w:cs="Times New Roman"/>
      <w:sz w:val="24"/>
      <w:szCs w:val="24"/>
      <w:lang w:val="ro-RO" w:bidi="en-US"/>
    </w:rPr>
  </w:style>
  <w:style w:type="character" w:customStyle="1" w:styleId="2">
    <w:name w:val="Основной текст (2)_"/>
    <w:basedOn w:val="a0"/>
    <w:link w:val="20"/>
    <w:locked/>
    <w:rsid w:val="008C3FF2"/>
    <w:rPr>
      <w:rFonts w:ascii="Bookman Old Style" w:eastAsia="Bookman Old Style" w:hAnsi="Bookman Old Style" w:cs="Bookman Old Style"/>
      <w:sz w:val="19"/>
      <w:szCs w:val="19"/>
      <w:shd w:val="clear" w:color="auto" w:fill="FFFFFF"/>
    </w:rPr>
  </w:style>
  <w:style w:type="paragraph" w:customStyle="1" w:styleId="20">
    <w:name w:val="Основной текст (2)"/>
    <w:basedOn w:val="a"/>
    <w:link w:val="2"/>
    <w:rsid w:val="008C3FF2"/>
    <w:pPr>
      <w:widowControl w:val="0"/>
      <w:shd w:val="clear" w:color="auto" w:fill="FFFFFF"/>
      <w:spacing w:before="300" w:after="0" w:line="293" w:lineRule="exact"/>
      <w:ind w:hanging="360"/>
    </w:pPr>
    <w:rPr>
      <w:rFonts w:ascii="Bookman Old Style" w:eastAsia="Bookman Old Style" w:hAnsi="Bookman Old Style" w:cs="Bookman Old Style"/>
      <w:sz w:val="19"/>
      <w:szCs w:val="19"/>
    </w:rPr>
  </w:style>
  <w:style w:type="character" w:customStyle="1" w:styleId="FontStyle19">
    <w:name w:val="Font Style19"/>
    <w:basedOn w:val="a0"/>
    <w:uiPriority w:val="99"/>
    <w:rsid w:val="002C7B83"/>
    <w:rPr>
      <w:rFonts w:ascii="Times New Roman" w:hAnsi="Times New Roman" w:cs="Times New Roman"/>
      <w:b/>
      <w:bCs/>
      <w:color w:val="000000"/>
      <w:sz w:val="24"/>
      <w:szCs w:val="24"/>
    </w:rPr>
  </w:style>
  <w:style w:type="character" w:customStyle="1" w:styleId="FontStyle26">
    <w:name w:val="Font Style26"/>
    <w:basedOn w:val="a0"/>
    <w:uiPriority w:val="99"/>
    <w:rsid w:val="002C7B83"/>
    <w:rPr>
      <w:rFonts w:ascii="Times New Roman" w:hAnsi="Times New Roman" w:cs="Times New Roman"/>
      <w:color w:val="000000"/>
      <w:sz w:val="20"/>
      <w:szCs w:val="20"/>
    </w:rPr>
  </w:style>
  <w:style w:type="paragraph" w:customStyle="1" w:styleId="Style3">
    <w:name w:val="Style3"/>
    <w:basedOn w:val="a"/>
    <w:uiPriority w:val="99"/>
    <w:rsid w:val="002C7B83"/>
    <w:pPr>
      <w:widowControl w:val="0"/>
      <w:autoSpaceDE w:val="0"/>
      <w:autoSpaceDN w:val="0"/>
      <w:adjustRightInd w:val="0"/>
      <w:spacing w:after="0" w:line="295" w:lineRule="exact"/>
      <w:ind w:firstLine="266"/>
      <w:jc w:val="both"/>
    </w:pPr>
    <w:rPr>
      <w:rFonts w:ascii="Times New Roman" w:eastAsiaTheme="minorEastAsia" w:hAnsi="Times New Roman" w:cs="Times New Roman"/>
      <w:sz w:val="24"/>
      <w:szCs w:val="24"/>
      <w:lang w:val="en-US"/>
    </w:rPr>
  </w:style>
  <w:style w:type="paragraph" w:customStyle="1" w:styleId="Style7">
    <w:name w:val="Style7"/>
    <w:basedOn w:val="a"/>
    <w:uiPriority w:val="99"/>
    <w:rsid w:val="002C7B83"/>
    <w:pPr>
      <w:widowControl w:val="0"/>
      <w:autoSpaceDE w:val="0"/>
      <w:autoSpaceDN w:val="0"/>
      <w:adjustRightInd w:val="0"/>
      <w:spacing w:after="0" w:line="310" w:lineRule="exact"/>
      <w:jc w:val="both"/>
    </w:pPr>
    <w:rPr>
      <w:rFonts w:ascii="Times New Roman" w:eastAsiaTheme="minorEastAsia" w:hAnsi="Times New Roman" w:cs="Times New Roman"/>
      <w:sz w:val="24"/>
      <w:szCs w:val="24"/>
      <w:lang w:val="en-US"/>
    </w:rPr>
  </w:style>
  <w:style w:type="paragraph" w:customStyle="1" w:styleId="Style11">
    <w:name w:val="Style11"/>
    <w:basedOn w:val="a"/>
    <w:uiPriority w:val="99"/>
    <w:rsid w:val="002C7B83"/>
    <w:pPr>
      <w:widowControl w:val="0"/>
      <w:autoSpaceDE w:val="0"/>
      <w:autoSpaceDN w:val="0"/>
      <w:adjustRightInd w:val="0"/>
      <w:spacing w:after="0" w:line="292" w:lineRule="exact"/>
      <w:jc w:val="right"/>
    </w:pPr>
    <w:rPr>
      <w:rFonts w:ascii="Times New Roman" w:eastAsiaTheme="minorEastAsia" w:hAnsi="Times New Roman" w:cs="Times New Roman"/>
      <w:sz w:val="24"/>
      <w:szCs w:val="24"/>
      <w:lang w:val="en-US"/>
    </w:rPr>
  </w:style>
  <w:style w:type="paragraph" w:customStyle="1" w:styleId="Style14">
    <w:name w:val="Style14"/>
    <w:basedOn w:val="a"/>
    <w:uiPriority w:val="99"/>
    <w:rsid w:val="002C7B83"/>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customStyle="1" w:styleId="Style16">
    <w:name w:val="Style16"/>
    <w:basedOn w:val="a"/>
    <w:uiPriority w:val="99"/>
    <w:rsid w:val="002C7B83"/>
    <w:pPr>
      <w:widowControl w:val="0"/>
      <w:autoSpaceDE w:val="0"/>
      <w:autoSpaceDN w:val="0"/>
      <w:adjustRightInd w:val="0"/>
      <w:spacing w:after="0" w:line="288" w:lineRule="exact"/>
    </w:pPr>
    <w:rPr>
      <w:rFonts w:ascii="Times New Roman" w:eastAsiaTheme="minorEastAsia" w:hAnsi="Times New Roman" w:cs="Times New Roman"/>
      <w:sz w:val="24"/>
      <w:szCs w:val="24"/>
      <w:lang w:val="en-US"/>
    </w:rPr>
  </w:style>
  <w:style w:type="paragraph" w:customStyle="1" w:styleId="Style17">
    <w:name w:val="Style17"/>
    <w:basedOn w:val="a"/>
    <w:uiPriority w:val="99"/>
    <w:rsid w:val="002C7B83"/>
    <w:pPr>
      <w:widowControl w:val="0"/>
      <w:autoSpaceDE w:val="0"/>
      <w:autoSpaceDN w:val="0"/>
      <w:adjustRightInd w:val="0"/>
      <w:spacing w:after="0" w:line="288" w:lineRule="exact"/>
      <w:jc w:val="both"/>
    </w:pPr>
    <w:rPr>
      <w:rFonts w:ascii="Times New Roman" w:eastAsiaTheme="minorEastAsia" w:hAnsi="Times New Roman" w:cs="Times New Roman"/>
      <w:sz w:val="24"/>
      <w:szCs w:val="24"/>
      <w:lang w:val="en-US"/>
    </w:rPr>
  </w:style>
  <w:style w:type="paragraph" w:customStyle="1" w:styleId="Style13">
    <w:name w:val="Style13"/>
    <w:basedOn w:val="a"/>
    <w:uiPriority w:val="99"/>
    <w:rsid w:val="002C7B83"/>
    <w:pPr>
      <w:widowControl w:val="0"/>
      <w:autoSpaceDE w:val="0"/>
      <w:autoSpaceDN w:val="0"/>
      <w:adjustRightInd w:val="0"/>
      <w:spacing w:after="0" w:line="286" w:lineRule="exact"/>
      <w:ind w:firstLine="166"/>
      <w:jc w:val="both"/>
    </w:pPr>
    <w:rPr>
      <w:rFonts w:ascii="Times New Roman" w:eastAsiaTheme="minorEastAsia"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6485</Words>
  <Characters>36970</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c:creator>
  <cp:keywords/>
  <dc:description/>
  <cp:lastModifiedBy>Asus</cp:lastModifiedBy>
  <cp:revision>2</cp:revision>
  <dcterms:created xsi:type="dcterms:W3CDTF">2019-02-13T12:31:00Z</dcterms:created>
  <dcterms:modified xsi:type="dcterms:W3CDTF">2019-02-13T12:31:00Z</dcterms:modified>
</cp:coreProperties>
</file>